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98B78" w14:textId="77777777" w:rsidR="00997BD3" w:rsidRDefault="00997BD3" w:rsidP="00640E87">
      <w:pPr>
        <w:spacing w:line="312" w:lineRule="auto"/>
        <w:rPr>
          <w:rFonts w:eastAsia="Times New Roman" w:cstheme="minorHAnsi"/>
          <w:b/>
          <w:sz w:val="24"/>
          <w:szCs w:val="24"/>
          <w:lang w:eastAsia="sl-SI"/>
        </w:rPr>
      </w:pPr>
    </w:p>
    <w:p w14:paraId="79F34AEF" w14:textId="1987703B" w:rsidR="005C2E16" w:rsidRDefault="005C2E16" w:rsidP="00997BD3">
      <w:pPr>
        <w:pStyle w:val="Naslov2"/>
        <w:jc w:val="center"/>
        <w:rPr>
          <w:rFonts w:eastAsia="Times New Roman"/>
          <w:lang w:eastAsia="sl-SI"/>
        </w:rPr>
      </w:pPr>
      <w:r>
        <w:rPr>
          <w:rFonts w:eastAsia="Times New Roman"/>
          <w:lang w:eastAsia="sl-SI"/>
        </w:rPr>
        <w:t>REŠEVALNO VOZILO TIP B- VOZILO ZA NENUJNE REŠEVALNE PREVOZE (RV)</w:t>
      </w:r>
    </w:p>
    <w:p w14:paraId="7BE94698" w14:textId="77777777" w:rsidR="00997BD3" w:rsidRPr="00997BD3" w:rsidRDefault="00997BD3" w:rsidP="00997BD3">
      <w:pPr>
        <w:rPr>
          <w:lang w:eastAsia="sl-SI"/>
        </w:rPr>
      </w:pPr>
    </w:p>
    <w:p w14:paraId="129DEA13" w14:textId="4C8DE0BB" w:rsidR="00640E87" w:rsidRPr="007E3D7C" w:rsidRDefault="00640E87" w:rsidP="00640E87">
      <w:pPr>
        <w:spacing w:line="312" w:lineRule="auto"/>
        <w:rPr>
          <w:rFonts w:eastAsia="Times New Roman" w:cstheme="minorHAnsi"/>
          <w:lang w:eastAsia="sl-SI"/>
        </w:rPr>
      </w:pPr>
      <w:r w:rsidRPr="006F0F14">
        <w:rPr>
          <w:rFonts w:eastAsia="Times New Roman" w:cstheme="minorHAnsi"/>
          <w:lang w:eastAsia="sl-SI"/>
        </w:rPr>
        <w:t xml:space="preserve">Reševalno </w:t>
      </w:r>
      <w:r w:rsidRPr="007E3D7C">
        <w:rPr>
          <w:rFonts w:eastAsia="Times New Roman" w:cstheme="minorHAnsi"/>
          <w:lang w:eastAsia="sl-SI"/>
        </w:rPr>
        <w:t xml:space="preserve">vozilo mora v celoti ustrezati standardu SIST EN 1789:2020 + A1: 2024zadnji veljavni sprejeti različici (EN 1789:2020 + A1: 2024)Tip </w:t>
      </w:r>
      <w:r w:rsidR="00E46136" w:rsidRPr="007E3D7C">
        <w:rPr>
          <w:rFonts w:eastAsia="Times New Roman" w:cstheme="minorHAnsi"/>
          <w:lang w:eastAsia="sl-SI"/>
        </w:rPr>
        <w:t>B</w:t>
      </w:r>
      <w:r w:rsidRPr="007E3D7C">
        <w:rPr>
          <w:rFonts w:eastAsia="Times New Roman" w:cstheme="minorHAnsi"/>
          <w:lang w:eastAsia="sl-SI"/>
        </w:rPr>
        <w:t xml:space="preserve"> in sicer morajo biti izpolnjene naslednje zahteve:</w:t>
      </w:r>
    </w:p>
    <w:p w14:paraId="4F2986BC" w14:textId="77777777" w:rsidR="00640E87" w:rsidRPr="007E3D7C" w:rsidRDefault="00640E87" w:rsidP="00640E87">
      <w:pPr>
        <w:spacing w:line="312" w:lineRule="auto"/>
        <w:rPr>
          <w:rFonts w:eastAsia="Times New Roman" w:cstheme="minorHAnsi"/>
          <w:lang w:eastAsia="sl-SI"/>
        </w:rPr>
      </w:pPr>
    </w:p>
    <w:p w14:paraId="0722BE1B" w14:textId="77777777" w:rsidR="00640E87" w:rsidRPr="007E3D7C" w:rsidRDefault="00640E87" w:rsidP="00034647">
      <w:pPr>
        <w:pStyle w:val="Odstavekseznama"/>
        <w:numPr>
          <w:ilvl w:val="0"/>
          <w:numId w:val="48"/>
        </w:numPr>
        <w:spacing w:after="120" w:line="312" w:lineRule="auto"/>
        <w:rPr>
          <w:rFonts w:eastAsia="Times New Roman" w:cstheme="minorHAnsi"/>
          <w:lang w:eastAsia="sl-SI"/>
        </w:rPr>
      </w:pPr>
      <w:r w:rsidRPr="007E3D7C">
        <w:rPr>
          <w:rFonts w:eastAsia="Times New Roman" w:cstheme="minorHAnsi"/>
          <w:lang w:eastAsia="sl-SI"/>
        </w:rPr>
        <w:t>Interjer  mora ustrezati zahtevam SIST EN 1789:2020 + A1: 2024</w:t>
      </w:r>
    </w:p>
    <w:p w14:paraId="5AE3C32F" w14:textId="77777777" w:rsidR="00640E87" w:rsidRPr="007E3D7C" w:rsidRDefault="00640E87" w:rsidP="00034647">
      <w:pPr>
        <w:pStyle w:val="Odstavekseznama"/>
        <w:numPr>
          <w:ilvl w:val="0"/>
          <w:numId w:val="48"/>
        </w:numPr>
        <w:spacing w:after="120" w:line="312" w:lineRule="auto"/>
        <w:rPr>
          <w:rFonts w:eastAsia="Times New Roman" w:cstheme="minorHAnsi"/>
          <w:lang w:eastAsia="sl-SI"/>
        </w:rPr>
      </w:pPr>
      <w:r w:rsidRPr="007E3D7C">
        <w:rPr>
          <w:rFonts w:eastAsia="Times New Roman" w:cstheme="minorHAnsi"/>
          <w:lang w:eastAsia="sl-SI"/>
        </w:rPr>
        <w:t>Sedeži za paciente in spremljevalno osebje morajo izpolnjevati zahteve SIST EN 1789:2020 + A1: 2024</w:t>
      </w:r>
    </w:p>
    <w:p w14:paraId="6EC3D6CF" w14:textId="77777777" w:rsidR="00640E87" w:rsidRPr="007E3D7C" w:rsidRDefault="00640E87" w:rsidP="00034647">
      <w:pPr>
        <w:pStyle w:val="Odstavekseznama"/>
        <w:numPr>
          <w:ilvl w:val="0"/>
          <w:numId w:val="48"/>
        </w:numPr>
        <w:spacing w:after="120" w:line="312" w:lineRule="auto"/>
        <w:rPr>
          <w:rFonts w:eastAsia="Times New Roman" w:cstheme="minorHAnsi"/>
          <w:lang w:eastAsia="sl-SI"/>
        </w:rPr>
      </w:pPr>
      <w:r w:rsidRPr="007E3D7C">
        <w:rPr>
          <w:rFonts w:eastAsia="Times New Roman" w:cstheme="minorHAnsi"/>
          <w:lang w:eastAsia="sl-SI"/>
        </w:rPr>
        <w:t>Sistem za zračenje mora izpolnjevati zahteve SIST EN 1789:2020 + A1: 2024</w:t>
      </w:r>
    </w:p>
    <w:p w14:paraId="6A14C340" w14:textId="77777777" w:rsidR="00640E87" w:rsidRPr="007E3D7C" w:rsidRDefault="00640E87" w:rsidP="00034647">
      <w:pPr>
        <w:pStyle w:val="Odstavekseznama"/>
        <w:numPr>
          <w:ilvl w:val="0"/>
          <w:numId w:val="48"/>
        </w:numPr>
        <w:spacing w:after="120" w:line="312" w:lineRule="auto"/>
        <w:rPr>
          <w:rFonts w:eastAsia="Times New Roman" w:cstheme="minorHAnsi"/>
          <w:lang w:eastAsia="sl-SI"/>
        </w:rPr>
      </w:pPr>
      <w:r w:rsidRPr="007E3D7C">
        <w:rPr>
          <w:rFonts w:eastAsia="Times New Roman" w:cstheme="minorHAnsi"/>
          <w:lang w:eastAsia="sl-SI"/>
        </w:rPr>
        <w:t>Gretje mora izpolnjevati zahteve SIST EN 1789:2020 + A1: 2024</w:t>
      </w:r>
    </w:p>
    <w:p w14:paraId="3993586D" w14:textId="77777777" w:rsidR="00640E87" w:rsidRPr="007E3D7C" w:rsidRDefault="00640E87" w:rsidP="00034647">
      <w:pPr>
        <w:pStyle w:val="Odstavekseznama"/>
        <w:numPr>
          <w:ilvl w:val="0"/>
          <w:numId w:val="48"/>
        </w:numPr>
        <w:spacing w:after="120" w:line="312" w:lineRule="auto"/>
        <w:rPr>
          <w:rFonts w:eastAsia="Times New Roman" w:cstheme="minorHAnsi"/>
          <w:lang w:eastAsia="sl-SI"/>
        </w:rPr>
      </w:pPr>
      <w:r w:rsidRPr="007E3D7C">
        <w:rPr>
          <w:rFonts w:eastAsia="Times New Roman" w:cstheme="minorHAnsi"/>
          <w:lang w:eastAsia="sl-SI"/>
        </w:rPr>
        <w:t>Notranja osvetlitev bolniškega prostora mora izpolnjevati zahteve SIST EN 1789:2020 + A1: 2024</w:t>
      </w:r>
    </w:p>
    <w:p w14:paraId="64B40FD5" w14:textId="77777777" w:rsidR="00640E87" w:rsidRPr="007E3D7C" w:rsidRDefault="00640E87" w:rsidP="00034647">
      <w:pPr>
        <w:pStyle w:val="Odstavekseznama"/>
        <w:numPr>
          <w:ilvl w:val="0"/>
          <w:numId w:val="48"/>
        </w:numPr>
        <w:spacing w:after="120" w:line="312" w:lineRule="auto"/>
        <w:rPr>
          <w:rFonts w:eastAsia="Times New Roman" w:cstheme="minorHAnsi"/>
          <w:lang w:eastAsia="sl-SI"/>
        </w:rPr>
      </w:pPr>
      <w:r w:rsidRPr="007E3D7C">
        <w:rPr>
          <w:rFonts w:eastAsia="Times New Roman" w:cstheme="minorHAnsi"/>
          <w:lang w:eastAsia="sl-SI"/>
        </w:rPr>
        <w:t>Glasnost v bolniškem delu vozila mora izpolnjevati zahteve SIST EN 1789:2020 + A1: 2024</w:t>
      </w:r>
    </w:p>
    <w:p w14:paraId="6AD04E18" w14:textId="77777777" w:rsidR="00640E87" w:rsidRPr="007E3D7C" w:rsidRDefault="00640E87" w:rsidP="00034647">
      <w:pPr>
        <w:pStyle w:val="Odstavekseznama"/>
        <w:numPr>
          <w:ilvl w:val="0"/>
          <w:numId w:val="48"/>
        </w:numPr>
        <w:spacing w:after="120" w:line="312" w:lineRule="auto"/>
        <w:rPr>
          <w:rFonts w:eastAsia="Times New Roman" w:cstheme="minorHAnsi"/>
          <w:lang w:eastAsia="sl-SI"/>
        </w:rPr>
      </w:pPr>
      <w:r w:rsidRPr="007E3D7C">
        <w:rPr>
          <w:rFonts w:eastAsia="Times New Roman" w:cstheme="minorHAnsi"/>
          <w:lang w:eastAsia="sl-SI"/>
        </w:rPr>
        <w:t>Obešalni sistemi in pritrditve predelave v bolniškem delu vozila morajo izpolnjevati zahteve SIST EN 1789:2020 + A1: 2024</w:t>
      </w:r>
    </w:p>
    <w:p w14:paraId="5450E840" w14:textId="77777777" w:rsidR="00640E87" w:rsidRPr="007E3D7C" w:rsidRDefault="00640E87" w:rsidP="00034647">
      <w:pPr>
        <w:pStyle w:val="Odstavekseznama"/>
        <w:numPr>
          <w:ilvl w:val="0"/>
          <w:numId w:val="48"/>
        </w:numPr>
        <w:spacing w:after="120" w:line="312" w:lineRule="auto"/>
        <w:rPr>
          <w:rFonts w:eastAsia="Times New Roman" w:cstheme="minorHAnsi"/>
          <w:lang w:eastAsia="sl-SI"/>
        </w:rPr>
      </w:pPr>
      <w:r w:rsidRPr="007E3D7C">
        <w:rPr>
          <w:rFonts w:eastAsia="Times New Roman" w:cstheme="minorHAnsi"/>
          <w:lang w:eastAsia="sl-SI"/>
        </w:rPr>
        <w:t>Podnožje za glavna nosila mora izpolnjevati zahteve EN 1865 in mora biti testirano v sklopu SIST EN 1789:2020 + A1: 2024</w:t>
      </w:r>
    </w:p>
    <w:p w14:paraId="3EEAD111" w14:textId="77777777" w:rsidR="00640E87" w:rsidRPr="007E3D7C" w:rsidRDefault="00640E87" w:rsidP="00034647">
      <w:pPr>
        <w:pStyle w:val="Odstavekseznama"/>
        <w:numPr>
          <w:ilvl w:val="0"/>
          <w:numId w:val="48"/>
        </w:numPr>
        <w:spacing w:after="120" w:line="312" w:lineRule="auto"/>
        <w:rPr>
          <w:rFonts w:eastAsia="Times New Roman" w:cstheme="minorHAnsi"/>
          <w:lang w:eastAsia="sl-SI"/>
        </w:rPr>
      </w:pPr>
      <w:r w:rsidRPr="007E3D7C">
        <w:rPr>
          <w:rFonts w:eastAsia="Times New Roman" w:cstheme="minorHAnsi"/>
          <w:lang w:eastAsia="sl-SI"/>
        </w:rPr>
        <w:t>Predelna stena mora izpolnjevati zahteve SIST EN 1789:2020 + A1: 2024</w:t>
      </w:r>
    </w:p>
    <w:p w14:paraId="51634FA4" w14:textId="77777777" w:rsidR="00640E87" w:rsidRPr="007E3D7C" w:rsidRDefault="00640E87" w:rsidP="00034647">
      <w:pPr>
        <w:pStyle w:val="Odstavekseznama"/>
        <w:numPr>
          <w:ilvl w:val="0"/>
          <w:numId w:val="48"/>
        </w:numPr>
        <w:spacing w:after="120" w:line="312" w:lineRule="auto"/>
        <w:rPr>
          <w:rFonts w:eastAsia="Times New Roman" w:cstheme="minorHAnsi"/>
          <w:lang w:eastAsia="sl-SI"/>
        </w:rPr>
      </w:pPr>
      <w:r w:rsidRPr="007E3D7C">
        <w:rPr>
          <w:rFonts w:eastAsia="Times New Roman" w:cstheme="minorHAnsi"/>
          <w:lang w:eastAsia="sl-SI"/>
        </w:rPr>
        <w:t>Zasilni izhod mora izpolnjevati zahteve SIST EN 1789:2020 + A1: 2024</w:t>
      </w:r>
    </w:p>
    <w:p w14:paraId="69F337F1" w14:textId="77777777" w:rsidR="00640E87" w:rsidRPr="007E3D7C" w:rsidRDefault="00640E87" w:rsidP="00034647">
      <w:pPr>
        <w:pStyle w:val="Odstavekseznama"/>
        <w:numPr>
          <w:ilvl w:val="0"/>
          <w:numId w:val="48"/>
        </w:numPr>
        <w:spacing w:after="120" w:line="312" w:lineRule="auto"/>
        <w:rPr>
          <w:rFonts w:eastAsia="Times New Roman" w:cstheme="minorHAnsi"/>
          <w:lang w:eastAsia="sl-SI"/>
        </w:rPr>
      </w:pPr>
      <w:r w:rsidRPr="007E3D7C">
        <w:rPr>
          <w:rFonts w:eastAsia="Times New Roman" w:cstheme="minorHAnsi"/>
          <w:lang w:eastAsia="sl-SI"/>
        </w:rPr>
        <w:t xml:space="preserve">Svetlobna in zvočna opozorilna signalizacija mora biti izdelana v skladu z ECE65 </w:t>
      </w:r>
      <w:proofErr w:type="spellStart"/>
      <w:r w:rsidRPr="007E3D7C">
        <w:rPr>
          <w:rFonts w:eastAsia="Times New Roman" w:cstheme="minorHAnsi"/>
          <w:lang w:eastAsia="sl-SI"/>
        </w:rPr>
        <w:t>class</w:t>
      </w:r>
      <w:proofErr w:type="spellEnd"/>
      <w:r w:rsidRPr="007E3D7C">
        <w:rPr>
          <w:rFonts w:eastAsia="Times New Roman" w:cstheme="minorHAnsi"/>
          <w:lang w:eastAsia="sl-SI"/>
        </w:rPr>
        <w:t xml:space="preserve"> 2.</w:t>
      </w:r>
    </w:p>
    <w:p w14:paraId="32B611F0" w14:textId="56206780" w:rsidR="00640E87" w:rsidRPr="007E3D7C" w:rsidRDefault="00640E87" w:rsidP="00034647">
      <w:pPr>
        <w:pStyle w:val="Odstavekseznama"/>
        <w:numPr>
          <w:ilvl w:val="0"/>
          <w:numId w:val="48"/>
        </w:numPr>
        <w:spacing w:after="120" w:line="312" w:lineRule="auto"/>
        <w:rPr>
          <w:rFonts w:eastAsia="Times New Roman" w:cstheme="minorHAnsi"/>
          <w:lang w:eastAsia="sl-SI"/>
        </w:rPr>
      </w:pPr>
      <w:r w:rsidRPr="007E3D7C">
        <w:rPr>
          <w:rFonts w:eastAsia="Times New Roman" w:cstheme="minorHAnsi"/>
          <w:lang w:eastAsia="sl-SI"/>
        </w:rPr>
        <w:t xml:space="preserve">Vozilo mora biti izdelano v skladu s CPP, ki veljajo v RS in temu ustrezno homologirano. Ravno tako vozilo mora zadoščati vsem veljavnim predpisom v RS za namen specialnega reševalnega vozila TIP </w:t>
      </w:r>
      <w:r w:rsidR="00E46136" w:rsidRPr="007E3D7C">
        <w:rPr>
          <w:rFonts w:eastAsia="Times New Roman" w:cstheme="minorHAnsi"/>
          <w:lang w:eastAsia="sl-SI"/>
        </w:rPr>
        <w:t>B</w:t>
      </w:r>
      <w:r w:rsidRPr="007E3D7C">
        <w:rPr>
          <w:rFonts w:eastAsia="Times New Roman" w:cstheme="minorHAnsi"/>
          <w:lang w:eastAsia="sl-SI"/>
        </w:rPr>
        <w:t xml:space="preserve">. </w:t>
      </w:r>
    </w:p>
    <w:p w14:paraId="0DDAE18F" w14:textId="77777777" w:rsidR="00640E87" w:rsidRPr="006F0F14" w:rsidRDefault="00640E87" w:rsidP="00034647">
      <w:pPr>
        <w:pStyle w:val="Odstavekseznama"/>
        <w:numPr>
          <w:ilvl w:val="0"/>
          <w:numId w:val="48"/>
        </w:numPr>
        <w:spacing w:after="120" w:line="312" w:lineRule="auto"/>
        <w:rPr>
          <w:rFonts w:eastAsia="Times New Roman" w:cstheme="minorHAnsi"/>
          <w:lang w:eastAsia="sl-SI"/>
        </w:rPr>
      </w:pPr>
      <w:r w:rsidRPr="006F0F14">
        <w:rPr>
          <w:rFonts w:eastAsia="Times New Roman" w:cstheme="minorHAnsi"/>
          <w:lang w:eastAsia="sl-SI"/>
        </w:rPr>
        <w:t>Podjetje ponudnik mora razpolagati z veljavnim certifikatom ISO13485:2016.</w:t>
      </w:r>
    </w:p>
    <w:p w14:paraId="210BD55C" w14:textId="77777777" w:rsidR="00640E87" w:rsidRPr="006F0F14" w:rsidRDefault="00640E87" w:rsidP="00034647">
      <w:pPr>
        <w:pStyle w:val="Odstavekseznama"/>
        <w:numPr>
          <w:ilvl w:val="0"/>
          <w:numId w:val="48"/>
        </w:numPr>
        <w:spacing w:after="120" w:line="312" w:lineRule="auto"/>
        <w:rPr>
          <w:rFonts w:eastAsia="Times New Roman" w:cstheme="minorHAnsi"/>
          <w:lang w:eastAsia="sl-SI"/>
        </w:rPr>
      </w:pPr>
      <w:r w:rsidRPr="006F0F14">
        <w:rPr>
          <w:rFonts w:eastAsia="Times New Roman" w:cstheme="minorHAnsi"/>
          <w:lang w:eastAsia="sl-SI"/>
        </w:rPr>
        <w:t>Podjetje ponudnik mora razpolagati z veljavnim certifikatom ISO9001</w:t>
      </w:r>
    </w:p>
    <w:p w14:paraId="5E04FCEB" w14:textId="77777777" w:rsidR="00640E87" w:rsidRPr="006F0F14" w:rsidRDefault="00640E87" w:rsidP="00034647">
      <w:pPr>
        <w:spacing w:after="120"/>
        <w:jc w:val="both"/>
        <w:rPr>
          <w:rFonts w:cstheme="minorHAnsi"/>
        </w:rPr>
      </w:pPr>
      <w:r w:rsidRPr="006F0F14">
        <w:rPr>
          <w:rFonts w:cstheme="minorHAnsi"/>
        </w:rPr>
        <w:t>Dokazila o skladnosti s standardom</w:t>
      </w:r>
      <w:r w:rsidRPr="006F0F14">
        <w:rPr>
          <w:rFonts w:eastAsia="Times New Roman" w:cstheme="minorHAnsi"/>
          <w:lang w:eastAsia="sl-SI"/>
        </w:rPr>
        <w:t xml:space="preserve"> SIST EN 1789:2020 + A1: 2024</w:t>
      </w:r>
      <w:r w:rsidRPr="006F0F14">
        <w:rPr>
          <w:rFonts w:cstheme="minorHAnsi"/>
        </w:rPr>
        <w:t>, s katerimi mora razpolagati ponudnik, in ki morajo biti priložena pri dobavi vozila:</w:t>
      </w:r>
    </w:p>
    <w:p w14:paraId="00679CB1" w14:textId="77777777" w:rsidR="00640E87" w:rsidRPr="006F0F14" w:rsidRDefault="00640E87" w:rsidP="00034647">
      <w:pPr>
        <w:numPr>
          <w:ilvl w:val="0"/>
          <w:numId w:val="47"/>
        </w:numPr>
        <w:spacing w:after="120"/>
        <w:jc w:val="both"/>
        <w:rPr>
          <w:rFonts w:cstheme="minorHAnsi"/>
        </w:rPr>
      </w:pPr>
      <w:r w:rsidRPr="006F0F14">
        <w:rPr>
          <w:rFonts w:cstheme="minorHAnsi"/>
        </w:rPr>
        <w:t xml:space="preserve">Dokazilo, da je organizacija, ki je izvajala vsa zahtevana testiranja po </w:t>
      </w:r>
      <w:r w:rsidRPr="006F0F14">
        <w:rPr>
          <w:rFonts w:eastAsia="Times New Roman" w:cstheme="minorHAnsi"/>
          <w:lang w:eastAsia="sl-SI"/>
        </w:rPr>
        <w:t xml:space="preserve">SIST EN 1789:2020 + A1: 2024 </w:t>
      </w:r>
      <w:r w:rsidRPr="006F0F14">
        <w:rPr>
          <w:rFonts w:cstheme="minorHAnsi"/>
        </w:rPr>
        <w:t xml:space="preserve">za izvajanje testiranja ter izdajanje veljavnih potrdil akreditirana v eni izmed Evropskih držav.   </w:t>
      </w:r>
    </w:p>
    <w:p w14:paraId="21F2D332" w14:textId="77777777" w:rsidR="00640E87" w:rsidRPr="006F0F14" w:rsidRDefault="00640E87" w:rsidP="00034647">
      <w:pPr>
        <w:numPr>
          <w:ilvl w:val="0"/>
          <w:numId w:val="47"/>
        </w:numPr>
        <w:spacing w:after="120"/>
        <w:jc w:val="both"/>
        <w:rPr>
          <w:rFonts w:cstheme="minorHAnsi"/>
        </w:rPr>
      </w:pPr>
      <w:r w:rsidRPr="006F0F14">
        <w:rPr>
          <w:rFonts w:cstheme="minorHAnsi"/>
        </w:rPr>
        <w:t xml:space="preserve">Certifikat o uspešno opravljenem dinamičnem testiranju ponujenega reševalnega vozila skladno z standardom SIST EN 1789:2020. Dinamično testiranje mora biti opravljeno na tipu ponujenega osnovnega vozila in predelave z silo 10G v vseh 5 (petih) s standardom zahtevanih smereh. </w:t>
      </w:r>
    </w:p>
    <w:p w14:paraId="7B9CF509" w14:textId="77777777" w:rsidR="00640E87" w:rsidRPr="006F0F14" w:rsidRDefault="00640E87" w:rsidP="00034647">
      <w:pPr>
        <w:numPr>
          <w:ilvl w:val="0"/>
          <w:numId w:val="47"/>
        </w:numPr>
        <w:spacing w:after="120"/>
        <w:jc w:val="both"/>
        <w:rPr>
          <w:rFonts w:cstheme="minorHAnsi"/>
        </w:rPr>
      </w:pPr>
      <w:r w:rsidRPr="006F0F14">
        <w:rPr>
          <w:rFonts w:cstheme="minorHAnsi"/>
        </w:rPr>
        <w:t xml:space="preserve">Dokazilo </w:t>
      </w:r>
      <w:proofErr w:type="spellStart"/>
      <w:r w:rsidRPr="006F0F14">
        <w:rPr>
          <w:rFonts w:cstheme="minorHAnsi"/>
        </w:rPr>
        <w:t>Annex</w:t>
      </w:r>
      <w:proofErr w:type="spellEnd"/>
      <w:r w:rsidRPr="006F0F14">
        <w:rPr>
          <w:rFonts w:cstheme="minorHAnsi"/>
        </w:rPr>
        <w:t xml:space="preserve"> A (TEST SUMMARY) skladno s standardom </w:t>
      </w:r>
      <w:r w:rsidRPr="006F0F14">
        <w:rPr>
          <w:rFonts w:eastAsia="Times New Roman" w:cstheme="minorHAnsi"/>
          <w:lang w:eastAsia="sl-SI"/>
        </w:rPr>
        <w:t>SIST EN 1789:2020 + A1: 2024</w:t>
      </w:r>
    </w:p>
    <w:p w14:paraId="4F715A9F" w14:textId="77777777" w:rsidR="00640E87" w:rsidRPr="006F0F14" w:rsidRDefault="00640E87" w:rsidP="00034647">
      <w:pPr>
        <w:numPr>
          <w:ilvl w:val="0"/>
          <w:numId w:val="47"/>
        </w:numPr>
        <w:spacing w:after="120"/>
        <w:jc w:val="both"/>
        <w:rPr>
          <w:rFonts w:cstheme="minorHAnsi"/>
        </w:rPr>
      </w:pPr>
      <w:r w:rsidRPr="006F0F14">
        <w:rPr>
          <w:rFonts w:cstheme="minorHAnsi"/>
        </w:rPr>
        <w:t xml:space="preserve">Dokazilo </w:t>
      </w:r>
      <w:proofErr w:type="spellStart"/>
      <w:r w:rsidRPr="006F0F14">
        <w:rPr>
          <w:rFonts w:cstheme="minorHAnsi"/>
        </w:rPr>
        <w:t>Annex</w:t>
      </w:r>
      <w:proofErr w:type="spellEnd"/>
      <w:r w:rsidRPr="006F0F14">
        <w:rPr>
          <w:rFonts w:cstheme="minorHAnsi"/>
        </w:rPr>
        <w:t xml:space="preserve"> B (TEST SUMMARY) skladno s standardom </w:t>
      </w:r>
      <w:r w:rsidRPr="006F0F14">
        <w:rPr>
          <w:rFonts w:eastAsia="Times New Roman" w:cstheme="minorHAnsi"/>
          <w:lang w:eastAsia="sl-SI"/>
        </w:rPr>
        <w:t>SIST EN 1789:2020 + A1: 2024</w:t>
      </w:r>
    </w:p>
    <w:p w14:paraId="4AAE6572" w14:textId="77777777" w:rsidR="00640E87" w:rsidRPr="006F0F14" w:rsidRDefault="00640E87" w:rsidP="00034647">
      <w:pPr>
        <w:numPr>
          <w:ilvl w:val="0"/>
          <w:numId w:val="47"/>
        </w:numPr>
        <w:spacing w:after="120"/>
        <w:jc w:val="both"/>
        <w:rPr>
          <w:rFonts w:cstheme="minorHAnsi"/>
        </w:rPr>
      </w:pPr>
      <w:r w:rsidRPr="006F0F14">
        <w:rPr>
          <w:rFonts w:cstheme="minorHAnsi"/>
        </w:rPr>
        <w:lastRenderedPageBreak/>
        <w:t xml:space="preserve">Dokazilo </w:t>
      </w:r>
      <w:proofErr w:type="spellStart"/>
      <w:r w:rsidRPr="006F0F14">
        <w:rPr>
          <w:rFonts w:cstheme="minorHAnsi"/>
        </w:rPr>
        <w:t>Annex</w:t>
      </w:r>
      <w:proofErr w:type="spellEnd"/>
      <w:r w:rsidRPr="006F0F14">
        <w:rPr>
          <w:rFonts w:cstheme="minorHAnsi"/>
        </w:rPr>
        <w:t xml:space="preserve"> C (TEST SUMMARY) skladno s standardom </w:t>
      </w:r>
      <w:r w:rsidRPr="006F0F14">
        <w:rPr>
          <w:rFonts w:eastAsia="Times New Roman" w:cstheme="minorHAnsi"/>
          <w:lang w:eastAsia="sl-SI"/>
        </w:rPr>
        <w:t>SIST EN 1789:2020 + A1: 2024</w:t>
      </w:r>
    </w:p>
    <w:p w14:paraId="1F769E88" w14:textId="77777777" w:rsidR="00640E87" w:rsidRPr="006F0F14" w:rsidRDefault="00640E87" w:rsidP="00034647">
      <w:pPr>
        <w:numPr>
          <w:ilvl w:val="0"/>
          <w:numId w:val="47"/>
        </w:numPr>
        <w:spacing w:after="120"/>
        <w:jc w:val="both"/>
        <w:rPr>
          <w:rFonts w:cstheme="minorHAnsi"/>
        </w:rPr>
      </w:pPr>
      <w:r w:rsidRPr="006F0F14">
        <w:rPr>
          <w:rFonts w:cstheme="minorHAnsi"/>
        </w:rPr>
        <w:t>Poročilo o opravljenem EMC testu za vozilo, ki je imelo vgrajene tehnično enake električne komponente, kot jih ima ponujeno vozilo.</w:t>
      </w:r>
    </w:p>
    <w:p w14:paraId="24AC9243" w14:textId="77777777" w:rsidR="00640E87" w:rsidRPr="006F0F14" w:rsidRDefault="00640E87" w:rsidP="00034647">
      <w:pPr>
        <w:numPr>
          <w:ilvl w:val="0"/>
          <w:numId w:val="47"/>
        </w:numPr>
        <w:spacing w:after="120"/>
        <w:jc w:val="both"/>
        <w:rPr>
          <w:rFonts w:cstheme="minorHAnsi"/>
        </w:rPr>
      </w:pPr>
      <w:r w:rsidRPr="006F0F14">
        <w:rPr>
          <w:rFonts w:cstheme="minorHAnsi"/>
        </w:rPr>
        <w:t xml:space="preserve">Certifikat o dinamičnem testiranju boksa  </w:t>
      </w:r>
    </w:p>
    <w:p w14:paraId="0B73D96D" w14:textId="2DEC5231" w:rsidR="00640E87" w:rsidRPr="006F0F14" w:rsidRDefault="00640E87" w:rsidP="00034647">
      <w:pPr>
        <w:numPr>
          <w:ilvl w:val="0"/>
          <w:numId w:val="47"/>
        </w:numPr>
        <w:spacing w:after="120"/>
        <w:jc w:val="both"/>
        <w:rPr>
          <w:rFonts w:cstheme="minorHAnsi"/>
        </w:rPr>
      </w:pPr>
      <w:r w:rsidRPr="006F0F14">
        <w:rPr>
          <w:rFonts w:cstheme="minorHAnsi"/>
        </w:rPr>
        <w:t xml:space="preserve">Certifikat o homologaciji </w:t>
      </w:r>
      <w:r w:rsidR="009A1C57" w:rsidRPr="006F0F14">
        <w:rPr>
          <w:rFonts w:cstheme="minorHAnsi"/>
        </w:rPr>
        <w:t xml:space="preserve">integriranih opozorilnih luči </w:t>
      </w:r>
      <w:r w:rsidRPr="006F0F14">
        <w:rPr>
          <w:rFonts w:cstheme="minorHAnsi"/>
        </w:rPr>
        <w:t xml:space="preserve">vključno z deli poročila iz katerega je jasno razvidno, da je bila izvedena homologacija celotnih luč (modri </w:t>
      </w:r>
      <w:proofErr w:type="spellStart"/>
      <w:r w:rsidRPr="006F0F14">
        <w:rPr>
          <w:rFonts w:cstheme="minorHAnsi"/>
        </w:rPr>
        <w:t>pleksi</w:t>
      </w:r>
      <w:proofErr w:type="spellEnd"/>
      <w:r w:rsidRPr="006F0F14">
        <w:rPr>
          <w:rFonts w:cstheme="minorHAnsi"/>
        </w:rPr>
        <w:t xml:space="preserve"> in svetlobni moduli), ki so predmet ponudbe in so vgrajeni na ponujeno vozilo.</w:t>
      </w:r>
    </w:p>
    <w:p w14:paraId="7668F034" w14:textId="77777777" w:rsidR="00640E87" w:rsidRPr="006F0F14" w:rsidRDefault="00640E87" w:rsidP="00034647">
      <w:pPr>
        <w:numPr>
          <w:ilvl w:val="0"/>
          <w:numId w:val="47"/>
        </w:numPr>
        <w:spacing w:after="120"/>
        <w:jc w:val="both"/>
        <w:rPr>
          <w:rFonts w:cstheme="minorHAnsi"/>
        </w:rPr>
      </w:pPr>
      <w:r w:rsidRPr="006F0F14">
        <w:rPr>
          <w:rFonts w:cstheme="minorHAnsi"/>
        </w:rPr>
        <w:t>Certifikat o ustreznosti vgrajenega zračnega vzmetenja s skupno dovoljeno maso vozila 3.500 kg.</w:t>
      </w:r>
    </w:p>
    <w:p w14:paraId="32D3F147" w14:textId="77777777" w:rsidR="00640E87" w:rsidRPr="006F0F14" w:rsidRDefault="00640E87" w:rsidP="00034647">
      <w:pPr>
        <w:numPr>
          <w:ilvl w:val="0"/>
          <w:numId w:val="47"/>
        </w:numPr>
        <w:spacing w:after="120"/>
        <w:jc w:val="both"/>
        <w:rPr>
          <w:rFonts w:cstheme="minorHAnsi"/>
        </w:rPr>
      </w:pPr>
      <w:r w:rsidRPr="006F0F14">
        <w:rPr>
          <w:rFonts w:cstheme="minorHAnsi"/>
        </w:rPr>
        <w:t>Certifikat izdan s strani proizvajalca zračnega vzmetenja, da je ponudnik usposobljen za vgradnjo le-tega.</w:t>
      </w:r>
    </w:p>
    <w:p w14:paraId="07DC0A56" w14:textId="77777777" w:rsidR="00640E87" w:rsidRPr="006F0F14" w:rsidRDefault="00640E87" w:rsidP="00640E87">
      <w:pPr>
        <w:spacing w:after="120" w:line="312" w:lineRule="auto"/>
        <w:ind w:left="1440"/>
        <w:jc w:val="both"/>
        <w:rPr>
          <w:rFonts w:eastAsia="Times New Roman" w:cstheme="minorHAnsi"/>
          <w:lang w:eastAsia="sl-SI"/>
        </w:rPr>
      </w:pPr>
    </w:p>
    <w:p w14:paraId="1F853B0B" w14:textId="77777777" w:rsidR="00640E87" w:rsidRPr="006F0F14" w:rsidRDefault="00640E87" w:rsidP="00640E87">
      <w:pPr>
        <w:spacing w:after="120"/>
        <w:jc w:val="both"/>
        <w:rPr>
          <w:rFonts w:cstheme="minorHAnsi"/>
        </w:rPr>
      </w:pPr>
      <w:r w:rsidRPr="006F0F14">
        <w:rPr>
          <w:rFonts w:cstheme="minorHAnsi"/>
        </w:rPr>
        <w:t xml:space="preserve">Vsi certifikati in poročila morajo biti izdani s strani akreditirane inštitucije za izvajanje testiranja po standardu </w:t>
      </w:r>
      <w:r w:rsidRPr="006F0F14">
        <w:rPr>
          <w:rFonts w:eastAsia="Times New Roman" w:cstheme="minorHAnsi"/>
          <w:lang w:eastAsia="sl-SI"/>
        </w:rPr>
        <w:t xml:space="preserve">SIST EN 1789:2020 + A1: 2024 </w:t>
      </w:r>
      <w:r w:rsidRPr="006F0F14">
        <w:rPr>
          <w:rFonts w:cstheme="minorHAnsi"/>
        </w:rPr>
        <w:t>registrirane v eni izmed Evropskih držav .</w:t>
      </w:r>
    </w:p>
    <w:p w14:paraId="5536D881" w14:textId="77777777" w:rsidR="00640E87" w:rsidRPr="006F0F14" w:rsidRDefault="00640E87" w:rsidP="00640E87">
      <w:pPr>
        <w:spacing w:after="120"/>
        <w:jc w:val="both"/>
        <w:rPr>
          <w:rFonts w:cstheme="minorHAnsi"/>
        </w:rPr>
      </w:pPr>
    </w:p>
    <w:p w14:paraId="341CBFF4" w14:textId="77777777" w:rsidR="00640E87" w:rsidRPr="006F0F14" w:rsidRDefault="00640E87" w:rsidP="00034647">
      <w:pPr>
        <w:pStyle w:val="Odstavekseznama"/>
        <w:numPr>
          <w:ilvl w:val="0"/>
          <w:numId w:val="49"/>
        </w:numPr>
        <w:spacing w:after="120"/>
        <w:jc w:val="both"/>
        <w:rPr>
          <w:rFonts w:cstheme="minorHAnsi"/>
        </w:rPr>
      </w:pPr>
      <w:r w:rsidRPr="006F0F14">
        <w:rPr>
          <w:rFonts w:cstheme="minorHAnsi"/>
        </w:rPr>
        <w:t>Ponudbi mora biti priložen načrt vozila v merilu 1:20 ali 1:25</w:t>
      </w:r>
    </w:p>
    <w:p w14:paraId="4DFCCD7B" w14:textId="77777777" w:rsidR="00640E87" w:rsidRPr="006F0F14" w:rsidRDefault="00640E87" w:rsidP="00640E87">
      <w:pPr>
        <w:spacing w:after="120" w:line="312" w:lineRule="auto"/>
        <w:ind w:right="-375"/>
        <w:jc w:val="both"/>
        <w:rPr>
          <w:rFonts w:eastAsia="Times New Roman" w:cstheme="minorHAnsi"/>
          <w:lang w:eastAsia="sl-SI"/>
        </w:rPr>
      </w:pPr>
    </w:p>
    <w:p w14:paraId="7663B95A" w14:textId="77777777" w:rsidR="00640E87" w:rsidRPr="006F0F14" w:rsidRDefault="00640E87" w:rsidP="00640E87">
      <w:pPr>
        <w:spacing w:after="120" w:line="312" w:lineRule="auto"/>
        <w:ind w:right="-375"/>
        <w:jc w:val="both"/>
        <w:rPr>
          <w:rFonts w:eastAsia="Times New Roman" w:cstheme="minorHAnsi"/>
          <w:lang w:eastAsia="sl-SI"/>
        </w:rPr>
      </w:pPr>
      <w:r w:rsidRPr="006F0F14">
        <w:rPr>
          <w:rFonts w:eastAsia="Times New Roman" w:cstheme="minorHAnsi"/>
          <w:lang w:eastAsia="sl-SI"/>
        </w:rPr>
        <w:t xml:space="preserve">Reševalno vozilo bo namenjeno za prevoz pacientov. </w:t>
      </w:r>
    </w:p>
    <w:p w14:paraId="6ACAB172" w14:textId="0CCFBA2F" w:rsidR="00640E87" w:rsidRPr="006F0F14" w:rsidRDefault="00640E87" w:rsidP="00034647">
      <w:pPr>
        <w:pStyle w:val="Odstavekseznama"/>
        <w:numPr>
          <w:ilvl w:val="0"/>
          <w:numId w:val="49"/>
        </w:numPr>
        <w:spacing w:after="120" w:line="312" w:lineRule="auto"/>
        <w:ind w:right="-375"/>
        <w:jc w:val="both"/>
        <w:rPr>
          <w:rFonts w:eastAsia="Times New Roman" w:cstheme="minorHAnsi"/>
          <w:lang w:eastAsia="sl-SI"/>
        </w:rPr>
      </w:pPr>
      <w:r w:rsidRPr="006F0F14">
        <w:rPr>
          <w:rFonts w:eastAsia="Times New Roman" w:cstheme="minorHAnsi"/>
          <w:lang w:eastAsia="sl-SI"/>
        </w:rPr>
        <w:t>Vozniški in bolniški del sta med seboj ločena s fiksno pregradno steno. V pregradni steni mora biti vgrajeno pomično komunikacijsko okno. Površina okna mora biti min. 0,2</w:t>
      </w:r>
      <w:r w:rsidR="00153C9F">
        <w:rPr>
          <w:rFonts w:eastAsia="Times New Roman" w:cstheme="minorHAnsi"/>
          <w:lang w:eastAsia="sl-SI"/>
        </w:rPr>
        <w:t>0</w:t>
      </w:r>
      <w:r w:rsidRPr="006F0F14">
        <w:rPr>
          <w:rFonts w:eastAsia="Times New Roman" w:cstheme="minorHAnsi"/>
          <w:lang w:eastAsia="sl-SI"/>
        </w:rPr>
        <w:t xml:space="preserve"> m</w:t>
      </w:r>
      <w:r w:rsidRPr="006F0F14">
        <w:rPr>
          <w:rFonts w:eastAsia="Times New Roman" w:cstheme="minorHAnsi"/>
          <w:vertAlign w:val="superscript"/>
          <w:lang w:eastAsia="sl-SI"/>
        </w:rPr>
        <w:t>2</w:t>
      </w:r>
      <w:r w:rsidRPr="006F0F14">
        <w:rPr>
          <w:rFonts w:eastAsia="Times New Roman" w:cstheme="minorHAnsi"/>
          <w:lang w:eastAsia="sl-SI"/>
        </w:rPr>
        <w:t xml:space="preserve">. Okno omogoča pregled nad bolniškim delom vozila. </w:t>
      </w:r>
    </w:p>
    <w:p w14:paraId="7D065713" w14:textId="77777777" w:rsidR="00640E87" w:rsidRPr="006F0F14" w:rsidRDefault="00640E87" w:rsidP="00034647">
      <w:pPr>
        <w:pStyle w:val="Odstavekseznama"/>
        <w:numPr>
          <w:ilvl w:val="0"/>
          <w:numId w:val="49"/>
        </w:numPr>
        <w:spacing w:after="120" w:line="312" w:lineRule="auto"/>
        <w:ind w:right="-375"/>
        <w:jc w:val="both"/>
        <w:rPr>
          <w:rFonts w:eastAsia="Times New Roman" w:cstheme="minorHAnsi"/>
          <w:lang w:eastAsia="sl-SI"/>
        </w:rPr>
      </w:pPr>
      <w:r w:rsidRPr="006F0F14">
        <w:rPr>
          <w:rFonts w:eastAsia="Times New Roman" w:cstheme="minorHAnsi"/>
          <w:lang w:eastAsia="sl-SI"/>
        </w:rPr>
        <w:t>Vsa oprema in aparati morajo biti kvalitetno in funkcionalno razporejeni v namenskih prostorih oz. ustrezno pritrjeni na za to določenih nosilcih.</w:t>
      </w:r>
    </w:p>
    <w:p w14:paraId="77476D0F" w14:textId="77777777" w:rsidR="00640E87" w:rsidRPr="006F0F14" w:rsidRDefault="00640E87" w:rsidP="00034647">
      <w:pPr>
        <w:pStyle w:val="Odstavekseznama"/>
        <w:numPr>
          <w:ilvl w:val="0"/>
          <w:numId w:val="49"/>
        </w:numPr>
        <w:spacing w:after="120" w:line="312" w:lineRule="auto"/>
        <w:ind w:right="-375"/>
        <w:jc w:val="both"/>
        <w:rPr>
          <w:rFonts w:eastAsia="Times New Roman" w:cstheme="minorHAnsi"/>
          <w:lang w:eastAsia="sl-SI"/>
        </w:rPr>
      </w:pPr>
      <w:r w:rsidRPr="006F0F14">
        <w:rPr>
          <w:rFonts w:eastAsia="Times New Roman" w:cstheme="minorHAnsi"/>
          <w:lang w:eastAsia="sl-SI"/>
        </w:rPr>
        <w:t>Vozilo mora biti v barvi s predpisanimi oznakami in napisi skladnimi s pravilnikom o izvajanju NMP v RS</w:t>
      </w:r>
    </w:p>
    <w:p w14:paraId="0A2FCDB7" w14:textId="4C8E0AEC" w:rsidR="00640E87" w:rsidRPr="007E3D7C" w:rsidRDefault="00640E87" w:rsidP="00034647">
      <w:pPr>
        <w:pStyle w:val="Odstavekseznama"/>
        <w:numPr>
          <w:ilvl w:val="0"/>
          <w:numId w:val="49"/>
        </w:numPr>
        <w:spacing w:after="120" w:line="312" w:lineRule="auto"/>
        <w:ind w:right="-375"/>
        <w:jc w:val="both"/>
        <w:rPr>
          <w:rFonts w:eastAsia="Times New Roman" w:cstheme="minorHAnsi"/>
          <w:strike/>
          <w:lang w:eastAsia="sl-SI"/>
        </w:rPr>
      </w:pPr>
      <w:r w:rsidRPr="006F0F14">
        <w:rPr>
          <w:rFonts w:eastAsia="Times New Roman" w:cstheme="minorHAnsi"/>
          <w:lang w:eastAsia="sl-SI"/>
        </w:rPr>
        <w:t xml:space="preserve">Bolniški prostor mora biti izdelan iz nerjavečih in težko gorljivih materialov. Vsi vogali na omarah in oblogah v bolniškem delu vozila morajo biti zaobljeni. Celotne notranje obloge in omare morajo biti izdelane iz </w:t>
      </w:r>
      <w:proofErr w:type="spellStart"/>
      <w:r w:rsidRPr="006F0F14">
        <w:rPr>
          <w:rFonts w:eastAsia="Times New Roman" w:cstheme="minorHAnsi"/>
          <w:lang w:eastAsia="sl-SI"/>
        </w:rPr>
        <w:t>vakumiranega</w:t>
      </w:r>
      <w:proofErr w:type="spellEnd"/>
      <w:r w:rsidRPr="006F0F14">
        <w:rPr>
          <w:rFonts w:eastAsia="Times New Roman" w:cstheme="minorHAnsi"/>
          <w:lang w:eastAsia="sl-SI"/>
        </w:rPr>
        <w:t xml:space="preserve"> </w:t>
      </w:r>
      <w:r w:rsidRPr="007E3D7C">
        <w:rPr>
          <w:rFonts w:eastAsia="Times New Roman" w:cstheme="minorHAnsi"/>
          <w:lang w:eastAsia="sl-SI"/>
        </w:rPr>
        <w:t>materiala ABS v</w:t>
      </w:r>
      <w:r w:rsidR="00773DAF" w:rsidRPr="007E3D7C">
        <w:rPr>
          <w:rFonts w:eastAsia="Times New Roman" w:cstheme="minorHAnsi"/>
          <w:lang w:eastAsia="sl-SI"/>
        </w:rPr>
        <w:t xml:space="preserve"> </w:t>
      </w:r>
      <w:r w:rsidR="004B6A9F" w:rsidRPr="007E3D7C">
        <w:rPr>
          <w:rFonts w:eastAsia="Times New Roman" w:cstheme="minorHAnsi"/>
          <w:lang w:eastAsia="sl-SI"/>
        </w:rPr>
        <w:t>beli</w:t>
      </w:r>
      <w:r w:rsidRPr="007E3D7C">
        <w:rPr>
          <w:rFonts w:eastAsia="Times New Roman" w:cstheme="minorHAnsi"/>
          <w:lang w:eastAsia="sl-SI"/>
        </w:rPr>
        <w:t xml:space="preserve"> barvi.</w:t>
      </w:r>
      <w:r w:rsidRPr="007E3D7C">
        <w:rPr>
          <w:rFonts w:eastAsia="Times New Roman" w:cstheme="minorHAnsi"/>
          <w:strike/>
          <w:lang w:eastAsia="sl-SI"/>
        </w:rPr>
        <w:t xml:space="preserve"> </w:t>
      </w:r>
    </w:p>
    <w:p w14:paraId="66F3A34B" w14:textId="36A8DA17" w:rsidR="00640E87" w:rsidRPr="007E3D7C" w:rsidRDefault="00640E87" w:rsidP="00034647">
      <w:pPr>
        <w:pStyle w:val="Odstavekseznama"/>
        <w:numPr>
          <w:ilvl w:val="0"/>
          <w:numId w:val="49"/>
        </w:numPr>
        <w:spacing w:after="120" w:line="312" w:lineRule="auto"/>
        <w:ind w:right="-375"/>
        <w:jc w:val="both"/>
        <w:rPr>
          <w:rFonts w:eastAsia="Times New Roman" w:cstheme="minorHAnsi"/>
          <w:lang w:eastAsia="sl-SI"/>
        </w:rPr>
      </w:pPr>
      <w:r w:rsidRPr="007E3D7C">
        <w:rPr>
          <w:rFonts w:eastAsia="Times New Roman" w:cstheme="minorHAnsi"/>
          <w:lang w:eastAsia="sl-SI"/>
        </w:rPr>
        <w:t>V bolniškem prostoru se naj nahajajo omare in police za medicinski potrošni material in opremo, koš za odpadke in</w:t>
      </w:r>
      <w:r w:rsidR="004B6A9F" w:rsidRPr="007E3D7C">
        <w:rPr>
          <w:rFonts w:eastAsia="Times New Roman" w:cstheme="minorHAnsi"/>
          <w:lang w:eastAsia="sl-SI"/>
        </w:rPr>
        <w:t xml:space="preserve"> odprtino ali držalo </w:t>
      </w:r>
      <w:r w:rsidRPr="007E3D7C">
        <w:rPr>
          <w:rFonts w:eastAsia="Times New Roman" w:cstheme="minorHAnsi"/>
          <w:lang w:eastAsia="sl-SI"/>
        </w:rPr>
        <w:t>koš</w:t>
      </w:r>
      <w:r w:rsidR="004B6A9F" w:rsidRPr="007E3D7C">
        <w:rPr>
          <w:rFonts w:eastAsia="Times New Roman" w:cstheme="minorHAnsi"/>
          <w:lang w:eastAsia="sl-SI"/>
        </w:rPr>
        <w:t>a</w:t>
      </w:r>
      <w:r w:rsidRPr="007E3D7C">
        <w:rPr>
          <w:rFonts w:eastAsia="Times New Roman" w:cstheme="minorHAnsi"/>
          <w:lang w:eastAsia="sl-SI"/>
        </w:rPr>
        <w:t xml:space="preserve"> za infektivni material</w:t>
      </w:r>
      <w:r w:rsidR="004B6A9F" w:rsidRPr="007E3D7C">
        <w:rPr>
          <w:rFonts w:eastAsia="Times New Roman" w:cstheme="minorHAnsi"/>
          <w:lang w:eastAsia="sl-SI"/>
        </w:rPr>
        <w:t xml:space="preserve"> proizvajalca AP </w:t>
      </w:r>
      <w:proofErr w:type="spellStart"/>
      <w:r w:rsidR="004B6A9F" w:rsidRPr="007E3D7C">
        <w:rPr>
          <w:rFonts w:eastAsia="Times New Roman" w:cstheme="minorHAnsi"/>
          <w:lang w:eastAsia="sl-SI"/>
        </w:rPr>
        <w:t>medical</w:t>
      </w:r>
      <w:proofErr w:type="spellEnd"/>
      <w:r w:rsidR="004B6A9F" w:rsidRPr="007E3D7C">
        <w:rPr>
          <w:rFonts w:eastAsia="Times New Roman" w:cstheme="minorHAnsi"/>
          <w:lang w:eastAsia="sl-SI"/>
        </w:rPr>
        <w:t xml:space="preserve"> BS line volumna 1,5 litra.</w:t>
      </w:r>
    </w:p>
    <w:p w14:paraId="2BCC6ED5" w14:textId="77777777" w:rsidR="00640E87" w:rsidRPr="006F0F14" w:rsidRDefault="00640E87" w:rsidP="00034647">
      <w:pPr>
        <w:pStyle w:val="Odstavekseznama"/>
        <w:numPr>
          <w:ilvl w:val="0"/>
          <w:numId w:val="49"/>
        </w:numPr>
        <w:spacing w:after="120" w:line="312" w:lineRule="auto"/>
        <w:ind w:right="-375"/>
        <w:jc w:val="both"/>
        <w:rPr>
          <w:rFonts w:eastAsia="Times New Roman" w:cstheme="minorHAnsi"/>
          <w:lang w:eastAsia="sl-SI"/>
        </w:rPr>
      </w:pPr>
      <w:r w:rsidRPr="006F0F14">
        <w:rPr>
          <w:rFonts w:eastAsia="Times New Roman" w:cstheme="minorHAnsi"/>
          <w:lang w:eastAsia="sl-SI"/>
        </w:rPr>
        <w:t xml:space="preserve">Bolniški prostor mora biti ogrevan z dodatnim tovarniško vgrajenim toplovodnim grelcem. V bolniškem prostoru mora biti predviden prostor za vgradnjo električnega grelca (220V, 50Hz, do 2.500 W, krmiljeno preko sistema CAN BUS ali enakovredno s senzorjem za samodejni izklop ob pregrevanju). Vsak sistem gretja mora imeti ločeno delovanje in termostat za nastavljanje želene temperature z možnostjo regulacije iz vozniške kabine. </w:t>
      </w:r>
    </w:p>
    <w:p w14:paraId="5CC49B26" w14:textId="0B0C977C" w:rsidR="00640E87" w:rsidRPr="006F0F14" w:rsidRDefault="00640E87" w:rsidP="00034647">
      <w:pPr>
        <w:pStyle w:val="Odstavekseznama"/>
        <w:numPr>
          <w:ilvl w:val="0"/>
          <w:numId w:val="49"/>
        </w:numPr>
        <w:spacing w:after="120" w:line="312" w:lineRule="auto"/>
        <w:ind w:right="-375"/>
        <w:jc w:val="both"/>
        <w:rPr>
          <w:rFonts w:eastAsia="Times New Roman" w:cstheme="minorHAnsi"/>
          <w:lang w:eastAsia="sl-SI"/>
        </w:rPr>
      </w:pPr>
      <w:r w:rsidRPr="006F0F14">
        <w:rPr>
          <w:rFonts w:eastAsia="Times New Roman" w:cstheme="minorHAnsi"/>
          <w:lang w:eastAsia="sl-SI"/>
        </w:rPr>
        <w:t xml:space="preserve">Vozniški in bolniški prostor </w:t>
      </w:r>
      <w:r w:rsidR="004B6A9F">
        <w:rPr>
          <w:rFonts w:eastAsia="Times New Roman" w:cstheme="minorHAnsi"/>
          <w:lang w:eastAsia="sl-SI"/>
        </w:rPr>
        <w:t xml:space="preserve">morata biti </w:t>
      </w:r>
      <w:r w:rsidRPr="006F0F14">
        <w:rPr>
          <w:rFonts w:eastAsia="Times New Roman" w:cstheme="minorHAnsi"/>
          <w:lang w:eastAsia="sl-SI"/>
        </w:rPr>
        <w:t xml:space="preserve">med seboj ločeno klimatizirana. </w:t>
      </w:r>
    </w:p>
    <w:p w14:paraId="7D80DC5D" w14:textId="336F61A8" w:rsidR="00640E87" w:rsidRPr="006F0F14" w:rsidRDefault="00640E87" w:rsidP="00034647">
      <w:pPr>
        <w:pStyle w:val="Odstavekseznama"/>
        <w:numPr>
          <w:ilvl w:val="0"/>
          <w:numId w:val="49"/>
        </w:numPr>
        <w:spacing w:after="120" w:line="312" w:lineRule="auto"/>
        <w:ind w:right="-375"/>
        <w:jc w:val="both"/>
        <w:rPr>
          <w:rFonts w:eastAsia="Times New Roman" w:cstheme="minorHAnsi"/>
          <w:lang w:eastAsia="sl-SI"/>
        </w:rPr>
      </w:pPr>
      <w:r w:rsidRPr="006F0F14">
        <w:rPr>
          <w:rFonts w:eastAsia="Times New Roman" w:cstheme="minorHAnsi"/>
          <w:lang w:eastAsia="sl-SI"/>
        </w:rPr>
        <w:lastRenderedPageBreak/>
        <w:t>Vsa sedišča v bolniškem delu vozil</w:t>
      </w:r>
      <w:r w:rsidR="00153C9F">
        <w:rPr>
          <w:rFonts w:eastAsia="Times New Roman" w:cstheme="minorHAnsi"/>
          <w:lang w:eastAsia="sl-SI"/>
        </w:rPr>
        <w:t>a,</w:t>
      </w:r>
      <w:r w:rsidRPr="006F0F14">
        <w:rPr>
          <w:rFonts w:eastAsia="Times New Roman" w:cstheme="minorHAnsi"/>
          <w:lang w:eastAsia="sl-SI"/>
        </w:rPr>
        <w:t xml:space="preserve"> ki so obrnjena v smer vožnje so z po naklonu nastavljivim hrbtnim naslonom, nastavljivim in premičnim naslonom za roke ter 3-točkovni integriranim avtomatskim varnostnim pasom. </w:t>
      </w:r>
    </w:p>
    <w:p w14:paraId="6BA5699E" w14:textId="77777777" w:rsidR="00D32F4A" w:rsidRDefault="00D32F4A" w:rsidP="002820B2">
      <w:pPr>
        <w:rPr>
          <w:rFonts w:cstheme="minorHAnsi"/>
          <w:b/>
          <w:bCs/>
        </w:rPr>
      </w:pPr>
    </w:p>
    <w:p w14:paraId="479AF27C" w14:textId="0EA1AE39" w:rsidR="00B7591D" w:rsidRPr="006F0F14" w:rsidRDefault="00B7591D" w:rsidP="002820B2">
      <w:pPr>
        <w:rPr>
          <w:rFonts w:cstheme="minorHAnsi"/>
          <w:b/>
          <w:bCs/>
        </w:rPr>
      </w:pPr>
      <w:r w:rsidRPr="006F0F14">
        <w:rPr>
          <w:rFonts w:cstheme="minorHAnsi"/>
          <w:b/>
          <w:bCs/>
        </w:rPr>
        <w:t>Osnovno vozilo</w:t>
      </w:r>
    </w:p>
    <w:p w14:paraId="43DA8CFC" w14:textId="77777777" w:rsidR="00640E87" w:rsidRPr="006F0F14" w:rsidRDefault="00640E87" w:rsidP="003E2D9C">
      <w:pPr>
        <w:rPr>
          <w:rFonts w:cstheme="minorHAnsi"/>
        </w:rPr>
      </w:pPr>
    </w:p>
    <w:p w14:paraId="4F9C1371" w14:textId="0BB36609" w:rsidR="00E3733E" w:rsidRPr="00C81FE5" w:rsidRDefault="00C81FE5" w:rsidP="00C81FE5">
      <w:pPr>
        <w:pStyle w:val="Odstavekseznama"/>
        <w:numPr>
          <w:ilvl w:val="0"/>
          <w:numId w:val="50"/>
        </w:numPr>
        <w:rPr>
          <w:rFonts w:cstheme="minorHAnsi"/>
        </w:rPr>
      </w:pPr>
      <w:r>
        <w:rPr>
          <w:rFonts w:cstheme="minorHAnsi"/>
        </w:rPr>
        <w:t>Oblika vozila furgon</w:t>
      </w:r>
    </w:p>
    <w:p w14:paraId="5B0423F1" w14:textId="64D6A6C3" w:rsidR="00B7591D" w:rsidRPr="00C81FE5" w:rsidRDefault="00E3733E" w:rsidP="00C81FE5">
      <w:pPr>
        <w:pStyle w:val="Odstavekseznama"/>
        <w:numPr>
          <w:ilvl w:val="0"/>
          <w:numId w:val="50"/>
        </w:numPr>
        <w:rPr>
          <w:rFonts w:cstheme="minorHAnsi"/>
        </w:rPr>
      </w:pPr>
      <w:r w:rsidRPr="00C81FE5">
        <w:rPr>
          <w:rFonts w:cstheme="minorHAnsi"/>
        </w:rPr>
        <w:t xml:space="preserve">Moč motorja minimalno </w:t>
      </w:r>
      <w:r w:rsidR="00B7591D" w:rsidRPr="00C81FE5">
        <w:rPr>
          <w:rFonts w:cstheme="minorHAnsi"/>
        </w:rPr>
        <w:t>125 KW</w:t>
      </w:r>
    </w:p>
    <w:p w14:paraId="539FD36F" w14:textId="32759B61" w:rsidR="00B7591D" w:rsidRPr="00C81FE5" w:rsidRDefault="00C81FE5" w:rsidP="00C81FE5">
      <w:pPr>
        <w:pStyle w:val="Odstavekseznama"/>
        <w:numPr>
          <w:ilvl w:val="0"/>
          <w:numId w:val="50"/>
        </w:numPr>
        <w:rPr>
          <w:rFonts w:cstheme="minorHAnsi"/>
        </w:rPr>
      </w:pPr>
      <w:r>
        <w:rPr>
          <w:rFonts w:cstheme="minorHAnsi"/>
        </w:rPr>
        <w:t>Avtomatski menjalnik</w:t>
      </w:r>
    </w:p>
    <w:p w14:paraId="4EB08A77" w14:textId="05BB876A" w:rsidR="00E3733E" w:rsidRPr="00C81FE5" w:rsidRDefault="00C81FE5" w:rsidP="00C81FE5">
      <w:pPr>
        <w:pStyle w:val="Odstavekseznama"/>
        <w:numPr>
          <w:ilvl w:val="0"/>
          <w:numId w:val="50"/>
        </w:numPr>
        <w:rPr>
          <w:rFonts w:cstheme="minorHAnsi"/>
        </w:rPr>
      </w:pPr>
      <w:r>
        <w:rPr>
          <w:rFonts w:cstheme="minorHAnsi"/>
        </w:rPr>
        <w:t>4 kolesni pogon</w:t>
      </w:r>
    </w:p>
    <w:p w14:paraId="62BC10A6" w14:textId="7C5E0FCD" w:rsidR="00E3733E" w:rsidRDefault="00E3733E" w:rsidP="00C81FE5">
      <w:pPr>
        <w:pStyle w:val="Odstavekseznama"/>
        <w:numPr>
          <w:ilvl w:val="0"/>
          <w:numId w:val="50"/>
        </w:numPr>
        <w:rPr>
          <w:rFonts w:cstheme="minorHAnsi"/>
        </w:rPr>
      </w:pPr>
      <w:r w:rsidRPr="00C81FE5">
        <w:rPr>
          <w:rFonts w:cstheme="minorHAnsi"/>
        </w:rPr>
        <w:t>Žvepleno rumene barve</w:t>
      </w:r>
      <w:r w:rsidR="00660A89" w:rsidRPr="00C81FE5">
        <w:rPr>
          <w:rFonts w:cstheme="minorHAnsi"/>
        </w:rPr>
        <w:t xml:space="preserve"> RAL1016</w:t>
      </w:r>
    </w:p>
    <w:p w14:paraId="011869B3" w14:textId="77777777" w:rsidR="00C81FE5" w:rsidRDefault="00C81FE5" w:rsidP="003E2D9C">
      <w:pPr>
        <w:pStyle w:val="Odstavekseznama"/>
        <w:numPr>
          <w:ilvl w:val="0"/>
          <w:numId w:val="50"/>
        </w:numPr>
        <w:rPr>
          <w:rFonts w:cstheme="minorHAnsi"/>
        </w:rPr>
      </w:pPr>
      <w:r>
        <w:rPr>
          <w:rFonts w:cstheme="minorHAnsi"/>
        </w:rPr>
        <w:t xml:space="preserve">Zimske </w:t>
      </w:r>
      <w:proofErr w:type="spellStart"/>
      <w:r>
        <w:rPr>
          <w:rFonts w:cstheme="minorHAnsi"/>
        </w:rPr>
        <w:t>pneumatike</w:t>
      </w:r>
      <w:proofErr w:type="spellEnd"/>
    </w:p>
    <w:p w14:paraId="5D276EC0" w14:textId="77777777" w:rsidR="00C81FE5" w:rsidRDefault="002820B2" w:rsidP="003E2D9C">
      <w:pPr>
        <w:pStyle w:val="Odstavekseznama"/>
        <w:numPr>
          <w:ilvl w:val="0"/>
          <w:numId w:val="50"/>
        </w:numPr>
        <w:rPr>
          <w:rFonts w:cstheme="minorHAnsi"/>
        </w:rPr>
      </w:pPr>
      <w:r w:rsidRPr="00C81FE5">
        <w:rPr>
          <w:rFonts w:cstheme="minorHAnsi"/>
        </w:rPr>
        <w:t>Dodatni akumulator AGM</w:t>
      </w:r>
    </w:p>
    <w:p w14:paraId="2D14FB81" w14:textId="77777777" w:rsidR="00C81FE5" w:rsidRDefault="002820B2" w:rsidP="003E2D9C">
      <w:pPr>
        <w:pStyle w:val="Odstavekseznama"/>
        <w:numPr>
          <w:ilvl w:val="0"/>
          <w:numId w:val="50"/>
        </w:numPr>
        <w:rPr>
          <w:rFonts w:cstheme="minorHAnsi"/>
        </w:rPr>
      </w:pPr>
      <w:r w:rsidRPr="00C81FE5">
        <w:rPr>
          <w:rFonts w:cstheme="minorHAnsi"/>
        </w:rPr>
        <w:t>Električna zapiralna drsna vrata</w:t>
      </w:r>
    </w:p>
    <w:p w14:paraId="34B4858A" w14:textId="2050F107" w:rsidR="002820B2" w:rsidRPr="00C81FE5" w:rsidRDefault="00C81FE5" w:rsidP="003E2D9C">
      <w:pPr>
        <w:pStyle w:val="Odstavekseznama"/>
        <w:numPr>
          <w:ilvl w:val="0"/>
          <w:numId w:val="50"/>
        </w:numPr>
        <w:rPr>
          <w:rFonts w:cstheme="minorHAnsi"/>
        </w:rPr>
      </w:pPr>
      <w:r w:rsidRPr="00C81FE5">
        <w:rPr>
          <w:rFonts w:cstheme="minorHAnsi"/>
        </w:rPr>
        <w:t>J</w:t>
      </w:r>
      <w:r w:rsidR="002820B2" w:rsidRPr="00C81FE5">
        <w:rPr>
          <w:rFonts w:cstheme="minorHAnsi"/>
        </w:rPr>
        <w:t>eklena zaščita podvozja za motor in menjalnik</w:t>
      </w:r>
      <w:r w:rsidR="002820B2" w:rsidRPr="00C81FE5">
        <w:rPr>
          <w:rFonts w:cstheme="minorHAnsi"/>
        </w:rPr>
        <w:tab/>
      </w:r>
    </w:p>
    <w:p w14:paraId="0C73CFFC" w14:textId="4056202A" w:rsidR="002820B2" w:rsidRPr="006F0F14" w:rsidRDefault="002820B2" w:rsidP="003E2D9C">
      <w:pPr>
        <w:pStyle w:val="Odstavekseznama"/>
        <w:numPr>
          <w:ilvl w:val="0"/>
          <w:numId w:val="2"/>
        </w:numPr>
        <w:rPr>
          <w:rFonts w:cstheme="minorHAnsi"/>
        </w:rPr>
      </w:pPr>
      <w:r w:rsidRPr="006F0F14">
        <w:rPr>
          <w:rFonts w:cstheme="minorHAnsi"/>
        </w:rPr>
        <w:t>2-conska avtomatska klimatska naprava</w:t>
      </w:r>
    </w:p>
    <w:p w14:paraId="51FEA9A6" w14:textId="5C3B68E4" w:rsidR="002820B2" w:rsidRPr="006F0F14" w:rsidRDefault="002820B2" w:rsidP="003E2D9C">
      <w:pPr>
        <w:pStyle w:val="Odstavekseznama"/>
        <w:numPr>
          <w:ilvl w:val="0"/>
          <w:numId w:val="2"/>
        </w:numPr>
        <w:rPr>
          <w:rFonts w:cstheme="minorHAnsi"/>
        </w:rPr>
      </w:pPr>
      <w:r w:rsidRPr="006F0F14">
        <w:rPr>
          <w:rFonts w:cstheme="minorHAnsi"/>
        </w:rPr>
        <w:t>Več funkcijski volan</w:t>
      </w:r>
    </w:p>
    <w:p w14:paraId="3F6FACB4" w14:textId="2858A049" w:rsidR="002820B2" w:rsidRPr="006F0F14" w:rsidRDefault="002820B2" w:rsidP="003E2D9C">
      <w:pPr>
        <w:pStyle w:val="Odstavekseznama"/>
        <w:numPr>
          <w:ilvl w:val="0"/>
          <w:numId w:val="2"/>
        </w:numPr>
        <w:rPr>
          <w:rFonts w:cstheme="minorHAnsi"/>
        </w:rPr>
      </w:pPr>
      <w:r w:rsidRPr="006F0F14">
        <w:rPr>
          <w:rFonts w:cstheme="minorHAnsi"/>
        </w:rPr>
        <w:t>vstopna ročica na sovoznikovem A stebričku</w:t>
      </w:r>
    </w:p>
    <w:p w14:paraId="7370181D" w14:textId="77777777" w:rsidR="00C81FE5" w:rsidRDefault="002820B2" w:rsidP="003E2D9C">
      <w:pPr>
        <w:pStyle w:val="Odstavekseznama"/>
        <w:numPr>
          <w:ilvl w:val="0"/>
          <w:numId w:val="2"/>
        </w:numPr>
        <w:rPr>
          <w:rFonts w:cstheme="minorHAnsi"/>
        </w:rPr>
      </w:pPr>
      <w:r w:rsidRPr="006F0F14">
        <w:rPr>
          <w:rFonts w:cstheme="minorHAnsi"/>
        </w:rPr>
        <w:t xml:space="preserve">el. vodni grelnik </w:t>
      </w:r>
      <w:r w:rsidRPr="00C81FE5">
        <w:rPr>
          <w:rFonts w:cstheme="minorHAnsi"/>
        </w:rPr>
        <w:tab/>
      </w:r>
      <w:r w:rsidRPr="00C81FE5">
        <w:rPr>
          <w:rFonts w:cstheme="minorHAnsi"/>
        </w:rPr>
        <w:tab/>
      </w:r>
    </w:p>
    <w:p w14:paraId="2DB4014A" w14:textId="77777777" w:rsidR="00C81FE5" w:rsidRDefault="002820B2" w:rsidP="003E2D9C">
      <w:pPr>
        <w:pStyle w:val="Odstavekseznama"/>
        <w:numPr>
          <w:ilvl w:val="0"/>
          <w:numId w:val="2"/>
        </w:numPr>
        <w:rPr>
          <w:rFonts w:cstheme="minorHAnsi"/>
        </w:rPr>
      </w:pPr>
      <w:r w:rsidRPr="00C81FE5">
        <w:rPr>
          <w:rFonts w:cstheme="minorHAnsi"/>
        </w:rPr>
        <w:t>Ogrevano okno v zadnjih vratih</w:t>
      </w:r>
      <w:r w:rsidRPr="00C81FE5">
        <w:rPr>
          <w:rFonts w:cstheme="minorHAnsi"/>
        </w:rPr>
        <w:tab/>
      </w:r>
    </w:p>
    <w:p w14:paraId="532C1B19" w14:textId="77777777" w:rsidR="00C81FE5" w:rsidRDefault="002820B2" w:rsidP="003E2D9C">
      <w:pPr>
        <w:pStyle w:val="Odstavekseznama"/>
        <w:numPr>
          <w:ilvl w:val="0"/>
          <w:numId w:val="2"/>
        </w:numPr>
        <w:rPr>
          <w:rFonts w:cstheme="minorHAnsi"/>
        </w:rPr>
      </w:pPr>
      <w:r w:rsidRPr="00C81FE5">
        <w:rPr>
          <w:rFonts w:cstheme="minorHAnsi"/>
        </w:rPr>
        <w:t>Ogrevano vetrobransko steklo</w:t>
      </w:r>
      <w:r w:rsidRPr="00C81FE5">
        <w:rPr>
          <w:rFonts w:cstheme="minorHAnsi"/>
        </w:rPr>
        <w:tab/>
      </w:r>
      <w:r w:rsidRPr="00C81FE5">
        <w:rPr>
          <w:rFonts w:cstheme="minorHAnsi"/>
        </w:rPr>
        <w:tab/>
      </w:r>
    </w:p>
    <w:p w14:paraId="733096D3" w14:textId="5BC46D5D" w:rsidR="002820B2" w:rsidRPr="00C81FE5" w:rsidRDefault="002820B2" w:rsidP="003E2D9C">
      <w:pPr>
        <w:pStyle w:val="Odstavekseznama"/>
        <w:numPr>
          <w:ilvl w:val="0"/>
          <w:numId w:val="2"/>
        </w:numPr>
        <w:rPr>
          <w:rFonts w:cstheme="minorHAnsi"/>
        </w:rPr>
      </w:pPr>
      <w:r w:rsidRPr="00C81FE5">
        <w:rPr>
          <w:rFonts w:cstheme="minorHAnsi"/>
        </w:rPr>
        <w:t>Okrasni pokrovi za jeklena platišča</w:t>
      </w:r>
      <w:r w:rsidRPr="00C81FE5">
        <w:rPr>
          <w:rFonts w:cstheme="minorHAnsi"/>
        </w:rPr>
        <w:tab/>
      </w:r>
      <w:r w:rsidRPr="00C81FE5">
        <w:rPr>
          <w:rFonts w:cstheme="minorHAnsi"/>
        </w:rPr>
        <w:tab/>
      </w:r>
      <w:r w:rsidRPr="00C81FE5">
        <w:rPr>
          <w:rFonts w:cstheme="minorHAnsi"/>
        </w:rPr>
        <w:tab/>
      </w:r>
      <w:r w:rsidRPr="00C81FE5">
        <w:rPr>
          <w:rFonts w:cstheme="minorHAnsi"/>
        </w:rPr>
        <w:tab/>
      </w:r>
    </w:p>
    <w:p w14:paraId="32C115D8" w14:textId="50B962F2" w:rsidR="002820B2" w:rsidRPr="006F0F14" w:rsidRDefault="002820B2" w:rsidP="003E2D9C">
      <w:pPr>
        <w:pStyle w:val="Odstavekseznama"/>
        <w:numPr>
          <w:ilvl w:val="0"/>
          <w:numId w:val="3"/>
        </w:numPr>
        <w:rPr>
          <w:rFonts w:cstheme="minorHAnsi"/>
        </w:rPr>
      </w:pPr>
      <w:r w:rsidRPr="006F0F14">
        <w:rPr>
          <w:rFonts w:cstheme="minorHAnsi"/>
        </w:rPr>
        <w:t>parkirni senzorji spredaj in zadaj s funkcijo zaviranja</w:t>
      </w:r>
    </w:p>
    <w:p w14:paraId="346FC2AE" w14:textId="55F1DD0F" w:rsidR="002820B2" w:rsidRPr="006F0F14" w:rsidRDefault="002820B2" w:rsidP="003E2D9C">
      <w:pPr>
        <w:pStyle w:val="Odstavekseznama"/>
        <w:numPr>
          <w:ilvl w:val="0"/>
          <w:numId w:val="3"/>
        </w:numPr>
        <w:rPr>
          <w:rFonts w:cstheme="minorHAnsi"/>
        </w:rPr>
      </w:pPr>
      <w:r w:rsidRPr="006F0F14">
        <w:rPr>
          <w:rFonts w:cstheme="minorHAnsi"/>
        </w:rPr>
        <w:t xml:space="preserve">asistenca za </w:t>
      </w:r>
      <w:proofErr w:type="spellStart"/>
      <w:r w:rsidRPr="006F0F14">
        <w:rPr>
          <w:rFonts w:cstheme="minorHAnsi"/>
        </w:rPr>
        <w:t>odparkiranje</w:t>
      </w:r>
      <w:proofErr w:type="spellEnd"/>
    </w:p>
    <w:p w14:paraId="3E8C646E" w14:textId="31DA6D90" w:rsidR="002820B2" w:rsidRPr="006F0F14" w:rsidRDefault="002820B2" w:rsidP="003E2D9C">
      <w:pPr>
        <w:pStyle w:val="Odstavekseznama"/>
        <w:numPr>
          <w:ilvl w:val="0"/>
          <w:numId w:val="3"/>
        </w:numPr>
        <w:rPr>
          <w:rFonts w:cstheme="minorHAnsi"/>
        </w:rPr>
      </w:pPr>
      <w:r w:rsidRPr="006F0F14">
        <w:rPr>
          <w:rFonts w:cstheme="minorHAnsi"/>
        </w:rPr>
        <w:t xml:space="preserve">asistenca za ohranjane vozila na sredini voznega pasu "Lane </w:t>
      </w:r>
      <w:proofErr w:type="spellStart"/>
      <w:r w:rsidRPr="006F0F14">
        <w:rPr>
          <w:rFonts w:cstheme="minorHAnsi"/>
        </w:rPr>
        <w:t>Assist</w:t>
      </w:r>
      <w:proofErr w:type="spellEnd"/>
      <w:r w:rsidRPr="006F0F14">
        <w:rPr>
          <w:rFonts w:cstheme="minorHAnsi"/>
        </w:rPr>
        <w:t>" in asistenca za opozarjanje na mrtvi kot "</w:t>
      </w:r>
      <w:proofErr w:type="spellStart"/>
      <w:r w:rsidRPr="006F0F14">
        <w:rPr>
          <w:rFonts w:cstheme="minorHAnsi"/>
        </w:rPr>
        <w:t>Side</w:t>
      </w:r>
      <w:proofErr w:type="spellEnd"/>
      <w:r w:rsidRPr="006F0F14">
        <w:rPr>
          <w:rFonts w:cstheme="minorHAnsi"/>
        </w:rPr>
        <w:t xml:space="preserve"> </w:t>
      </w:r>
      <w:proofErr w:type="spellStart"/>
      <w:r w:rsidRPr="006F0F14">
        <w:rPr>
          <w:rFonts w:cstheme="minorHAnsi"/>
        </w:rPr>
        <w:t>Assist</w:t>
      </w:r>
      <w:proofErr w:type="spellEnd"/>
      <w:r w:rsidRPr="006F0F14">
        <w:rPr>
          <w:rFonts w:cstheme="minorHAnsi"/>
        </w:rPr>
        <w:t>"</w:t>
      </w:r>
    </w:p>
    <w:p w14:paraId="2AF593EC" w14:textId="3ABA680F" w:rsidR="002820B2" w:rsidRPr="006F0F14" w:rsidRDefault="002820B2" w:rsidP="003E2D9C">
      <w:pPr>
        <w:pStyle w:val="Odstavekseznama"/>
        <w:numPr>
          <w:ilvl w:val="0"/>
          <w:numId w:val="3"/>
        </w:numPr>
        <w:rPr>
          <w:rFonts w:cstheme="minorHAnsi"/>
        </w:rPr>
      </w:pPr>
      <w:r w:rsidRPr="006F0F14">
        <w:rPr>
          <w:rFonts w:cstheme="minorHAnsi"/>
        </w:rPr>
        <w:t xml:space="preserve">radarski </w:t>
      </w:r>
      <w:proofErr w:type="spellStart"/>
      <w:r w:rsidRPr="006F0F14">
        <w:rPr>
          <w:rFonts w:cstheme="minorHAnsi"/>
        </w:rPr>
        <w:t>tempomat</w:t>
      </w:r>
      <w:proofErr w:type="spellEnd"/>
      <w:r w:rsidRPr="006F0F14">
        <w:rPr>
          <w:rFonts w:cstheme="minorHAnsi"/>
        </w:rPr>
        <w:t xml:space="preserve"> ACC z funkcijo "Stop &amp; Go" s </w:t>
      </w:r>
      <w:proofErr w:type="spellStart"/>
      <w:r w:rsidRPr="006F0F14">
        <w:rPr>
          <w:rFonts w:cstheme="minorHAnsi"/>
        </w:rPr>
        <w:t>prediktivnim</w:t>
      </w:r>
      <w:proofErr w:type="spellEnd"/>
      <w:r w:rsidRPr="006F0F14">
        <w:rPr>
          <w:rFonts w:cstheme="minorHAnsi"/>
        </w:rPr>
        <w:t xml:space="preserve"> omejevalnikom hitrosti</w:t>
      </w:r>
      <w:r w:rsidRPr="006F0F14">
        <w:rPr>
          <w:rFonts w:cstheme="minorHAnsi"/>
        </w:rPr>
        <w:tab/>
      </w:r>
    </w:p>
    <w:p w14:paraId="57B56FC2" w14:textId="200F7F84" w:rsidR="002820B2" w:rsidRPr="006F0F14" w:rsidRDefault="002820B2" w:rsidP="003E2D9C">
      <w:pPr>
        <w:pStyle w:val="Odstavekseznama"/>
        <w:numPr>
          <w:ilvl w:val="0"/>
          <w:numId w:val="4"/>
        </w:numPr>
        <w:rPr>
          <w:rFonts w:cstheme="minorHAnsi"/>
        </w:rPr>
      </w:pPr>
      <w:r w:rsidRPr="006F0F14">
        <w:rPr>
          <w:rFonts w:cstheme="minorHAnsi"/>
        </w:rPr>
        <w:t>vzvratno ogledalo v notranjosti vozila</w:t>
      </w:r>
    </w:p>
    <w:p w14:paraId="668D3965" w14:textId="7CC522F1" w:rsidR="002820B2" w:rsidRPr="006F0F14" w:rsidRDefault="002820B2" w:rsidP="003E2D9C">
      <w:pPr>
        <w:pStyle w:val="Odstavekseznama"/>
        <w:numPr>
          <w:ilvl w:val="0"/>
          <w:numId w:val="4"/>
        </w:numPr>
        <w:rPr>
          <w:rFonts w:cstheme="minorHAnsi"/>
        </w:rPr>
      </w:pPr>
      <w:r w:rsidRPr="006F0F14">
        <w:rPr>
          <w:rFonts w:cstheme="minorHAnsi"/>
        </w:rPr>
        <w:t>zunanja ogledala el. nastavljiva, ogrevana in poklopna</w:t>
      </w:r>
    </w:p>
    <w:p w14:paraId="52DFC250" w14:textId="2925FEF1" w:rsidR="002820B2" w:rsidRPr="006F0F14" w:rsidRDefault="002820B2" w:rsidP="003E2D9C">
      <w:pPr>
        <w:pStyle w:val="Odstavekseznama"/>
        <w:numPr>
          <w:ilvl w:val="0"/>
          <w:numId w:val="4"/>
        </w:numPr>
        <w:rPr>
          <w:rFonts w:cstheme="minorHAnsi"/>
        </w:rPr>
      </w:pPr>
      <w:r w:rsidRPr="006F0F14">
        <w:rPr>
          <w:rFonts w:cstheme="minorHAnsi"/>
        </w:rPr>
        <w:t>asistenca za avtomatsko prilagajanje dolgih luči "</w:t>
      </w:r>
      <w:proofErr w:type="spellStart"/>
      <w:r w:rsidRPr="006F0F14">
        <w:rPr>
          <w:rFonts w:cstheme="minorHAnsi"/>
        </w:rPr>
        <w:t>Dynamic</w:t>
      </w:r>
      <w:proofErr w:type="spellEnd"/>
      <w:r w:rsidRPr="006F0F14">
        <w:rPr>
          <w:rFonts w:cstheme="minorHAnsi"/>
        </w:rPr>
        <w:t xml:space="preserve"> </w:t>
      </w:r>
      <w:proofErr w:type="spellStart"/>
      <w:r w:rsidRPr="006F0F14">
        <w:rPr>
          <w:rFonts w:cstheme="minorHAnsi"/>
        </w:rPr>
        <w:t>Light</w:t>
      </w:r>
      <w:proofErr w:type="spellEnd"/>
      <w:r w:rsidRPr="006F0F14">
        <w:rPr>
          <w:rFonts w:cstheme="minorHAnsi"/>
        </w:rPr>
        <w:t xml:space="preserve"> </w:t>
      </w:r>
      <w:proofErr w:type="spellStart"/>
      <w:r w:rsidRPr="006F0F14">
        <w:rPr>
          <w:rFonts w:cstheme="minorHAnsi"/>
        </w:rPr>
        <w:t>Assist</w:t>
      </w:r>
      <w:proofErr w:type="spellEnd"/>
      <w:r w:rsidRPr="006F0F14">
        <w:rPr>
          <w:rFonts w:cstheme="minorHAnsi"/>
        </w:rPr>
        <w:t>"</w:t>
      </w:r>
    </w:p>
    <w:p w14:paraId="279D002A" w14:textId="2003D799" w:rsidR="002820B2" w:rsidRPr="006F0F14" w:rsidRDefault="002820B2" w:rsidP="003E2D9C">
      <w:pPr>
        <w:pStyle w:val="Odstavekseznama"/>
        <w:numPr>
          <w:ilvl w:val="0"/>
          <w:numId w:val="4"/>
        </w:numPr>
        <w:rPr>
          <w:rFonts w:cstheme="minorHAnsi"/>
        </w:rPr>
      </w:pPr>
      <w:r w:rsidRPr="006F0F14">
        <w:rPr>
          <w:rFonts w:cstheme="minorHAnsi"/>
        </w:rPr>
        <w:t>zunanji ogledali s prostorsko osvetlitvijo, električno nastavljivi, ogrevani in poklopni</w:t>
      </w:r>
    </w:p>
    <w:p w14:paraId="4B214941" w14:textId="570AB8A1" w:rsidR="002820B2" w:rsidRPr="006F0F14" w:rsidRDefault="00C81FE5" w:rsidP="003E2D9C">
      <w:pPr>
        <w:pStyle w:val="Odstavekseznama"/>
        <w:numPr>
          <w:ilvl w:val="0"/>
          <w:numId w:val="5"/>
        </w:numPr>
        <w:rPr>
          <w:rFonts w:cstheme="minorHAnsi"/>
        </w:rPr>
      </w:pPr>
      <w:r>
        <w:rPr>
          <w:rFonts w:cstheme="minorHAnsi"/>
        </w:rPr>
        <w:t>najmanj tri</w:t>
      </w:r>
      <w:r w:rsidR="002820B2" w:rsidRPr="006F0F14">
        <w:rPr>
          <w:rFonts w:cstheme="minorHAnsi"/>
        </w:rPr>
        <w:t xml:space="preserve"> USB vtičnic</w:t>
      </w:r>
      <w:r>
        <w:rPr>
          <w:rFonts w:cstheme="minorHAnsi"/>
        </w:rPr>
        <w:t>e</w:t>
      </w:r>
    </w:p>
    <w:p w14:paraId="55065154" w14:textId="1B2279BC" w:rsidR="002820B2" w:rsidRPr="000C79B0" w:rsidRDefault="002820B2" w:rsidP="000C79B0">
      <w:pPr>
        <w:pStyle w:val="Odstavekseznama"/>
        <w:numPr>
          <w:ilvl w:val="0"/>
          <w:numId w:val="5"/>
        </w:numPr>
        <w:rPr>
          <w:rFonts w:cstheme="minorHAnsi"/>
        </w:rPr>
      </w:pPr>
      <w:r w:rsidRPr="006F0F14">
        <w:rPr>
          <w:rFonts w:cstheme="minorHAnsi"/>
        </w:rPr>
        <w:t>12V vtičnica</w:t>
      </w:r>
    </w:p>
    <w:p w14:paraId="147B8094" w14:textId="255F5F90" w:rsidR="002820B2" w:rsidRPr="006F0F14" w:rsidRDefault="002820B2" w:rsidP="003E2D9C">
      <w:pPr>
        <w:pStyle w:val="Odstavekseznama"/>
        <w:numPr>
          <w:ilvl w:val="0"/>
          <w:numId w:val="6"/>
        </w:numPr>
        <w:rPr>
          <w:rFonts w:cstheme="minorHAnsi"/>
        </w:rPr>
      </w:pPr>
      <w:r w:rsidRPr="006F0F14">
        <w:rPr>
          <w:rFonts w:cstheme="minorHAnsi"/>
        </w:rPr>
        <w:t>črna ohišja zunanjih vzvratnih ogledal in vratnih kljuk</w:t>
      </w:r>
    </w:p>
    <w:p w14:paraId="4A9CECE4" w14:textId="77777777" w:rsidR="000C79B0" w:rsidRDefault="002820B2" w:rsidP="003E2D9C">
      <w:pPr>
        <w:pStyle w:val="Odstavekseznama"/>
        <w:numPr>
          <w:ilvl w:val="0"/>
          <w:numId w:val="6"/>
        </w:numPr>
        <w:rPr>
          <w:rFonts w:cstheme="minorHAnsi"/>
        </w:rPr>
      </w:pPr>
      <w:r w:rsidRPr="006F0F14">
        <w:rPr>
          <w:rFonts w:cstheme="minorHAnsi"/>
        </w:rPr>
        <w:t>črn sprednji in zadnji odbijač</w:t>
      </w:r>
      <w:r w:rsidRPr="006F0F14">
        <w:rPr>
          <w:rFonts w:cstheme="minorHAnsi"/>
        </w:rPr>
        <w:tab/>
      </w:r>
    </w:p>
    <w:p w14:paraId="68A4C1EA" w14:textId="4016ED5D" w:rsidR="002820B2" w:rsidRPr="000C79B0" w:rsidRDefault="002820B2" w:rsidP="003E2D9C">
      <w:pPr>
        <w:pStyle w:val="Odstavekseznama"/>
        <w:numPr>
          <w:ilvl w:val="0"/>
          <w:numId w:val="6"/>
        </w:numPr>
        <w:rPr>
          <w:rFonts w:cstheme="minorHAnsi"/>
        </w:rPr>
      </w:pPr>
      <w:r w:rsidRPr="000C79B0">
        <w:rPr>
          <w:rFonts w:cstheme="minorHAnsi"/>
        </w:rPr>
        <w:t>Pametni vmesnik za dodatno napajanje z  varovalko</w:t>
      </w:r>
    </w:p>
    <w:p w14:paraId="70A5AB8B" w14:textId="77777777" w:rsidR="000C79B0" w:rsidRDefault="002820B2" w:rsidP="003E2D9C">
      <w:pPr>
        <w:pStyle w:val="Odstavekseznama"/>
        <w:numPr>
          <w:ilvl w:val="0"/>
          <w:numId w:val="7"/>
        </w:numPr>
        <w:rPr>
          <w:rFonts w:cstheme="minorHAnsi"/>
        </w:rPr>
      </w:pPr>
      <w:r w:rsidRPr="006F0F14">
        <w:rPr>
          <w:rFonts w:cstheme="minorHAnsi"/>
        </w:rPr>
        <w:t>močnejši zagonski akumulator AGM 95Ah - odklopni rele</w:t>
      </w:r>
      <w:r w:rsidRPr="006F0F14">
        <w:rPr>
          <w:rFonts w:cstheme="minorHAnsi"/>
        </w:rPr>
        <w:tab/>
      </w:r>
    </w:p>
    <w:p w14:paraId="71864FA0" w14:textId="77777777" w:rsidR="000C79B0" w:rsidRDefault="002820B2" w:rsidP="003E2D9C">
      <w:pPr>
        <w:pStyle w:val="Odstavekseznama"/>
        <w:numPr>
          <w:ilvl w:val="0"/>
          <w:numId w:val="7"/>
        </w:numPr>
        <w:rPr>
          <w:rFonts w:cstheme="minorHAnsi"/>
        </w:rPr>
      </w:pPr>
      <w:r w:rsidRPr="000C79B0">
        <w:rPr>
          <w:rFonts w:cstheme="minorHAnsi"/>
        </w:rPr>
        <w:t xml:space="preserve">Povišana skupna </w:t>
      </w:r>
      <w:proofErr w:type="spellStart"/>
      <w:r w:rsidRPr="000C79B0">
        <w:rPr>
          <w:rFonts w:cstheme="minorHAnsi"/>
        </w:rPr>
        <w:t>dov</w:t>
      </w:r>
      <w:proofErr w:type="spellEnd"/>
      <w:r w:rsidRPr="000C79B0">
        <w:rPr>
          <w:rFonts w:cstheme="minorHAnsi"/>
        </w:rPr>
        <w:t xml:space="preserve">. masa 3.125-3.300kg </w:t>
      </w:r>
      <w:r w:rsidRPr="000C79B0">
        <w:rPr>
          <w:rFonts w:cstheme="minorHAnsi"/>
        </w:rPr>
        <w:tab/>
      </w:r>
    </w:p>
    <w:p w14:paraId="0B40D3C2" w14:textId="77777777" w:rsidR="000C79B0" w:rsidRDefault="002820B2" w:rsidP="003E2D9C">
      <w:pPr>
        <w:pStyle w:val="Odstavekseznama"/>
        <w:numPr>
          <w:ilvl w:val="0"/>
          <w:numId w:val="7"/>
        </w:numPr>
        <w:rPr>
          <w:rFonts w:cstheme="minorHAnsi"/>
        </w:rPr>
      </w:pPr>
      <w:r w:rsidRPr="000C79B0">
        <w:rPr>
          <w:rFonts w:cstheme="minorHAnsi"/>
        </w:rPr>
        <w:t xml:space="preserve">Predal na sovoznikovi strani </w:t>
      </w:r>
    </w:p>
    <w:p w14:paraId="21039C60" w14:textId="79B57488" w:rsidR="002820B2" w:rsidRPr="000C79B0" w:rsidRDefault="002820B2" w:rsidP="000C79B0">
      <w:pPr>
        <w:pStyle w:val="Odstavekseznama"/>
        <w:numPr>
          <w:ilvl w:val="0"/>
          <w:numId w:val="7"/>
        </w:numPr>
        <w:rPr>
          <w:rFonts w:cstheme="minorHAnsi"/>
        </w:rPr>
      </w:pPr>
      <w:r w:rsidRPr="000C79B0">
        <w:rPr>
          <w:rFonts w:cstheme="minorHAnsi"/>
        </w:rPr>
        <w:t>Rezervno kolo</w:t>
      </w:r>
      <w:r w:rsidR="000C79B0">
        <w:rPr>
          <w:rFonts w:cstheme="minorHAnsi"/>
        </w:rPr>
        <w:t xml:space="preserve"> z dvigalko in orodjem za menjavo</w:t>
      </w:r>
      <w:r w:rsidRPr="000C79B0">
        <w:rPr>
          <w:rFonts w:cstheme="minorHAnsi"/>
        </w:rPr>
        <w:tab/>
      </w:r>
    </w:p>
    <w:p w14:paraId="7BF918AE" w14:textId="0B4D8EF6" w:rsidR="002820B2" w:rsidRPr="006F0F14" w:rsidRDefault="002820B2" w:rsidP="003E2D9C">
      <w:pPr>
        <w:pStyle w:val="Odstavekseznama"/>
        <w:numPr>
          <w:ilvl w:val="0"/>
          <w:numId w:val="7"/>
        </w:numPr>
        <w:rPr>
          <w:rFonts w:cstheme="minorHAnsi"/>
        </w:rPr>
      </w:pPr>
      <w:r w:rsidRPr="006F0F14">
        <w:rPr>
          <w:rFonts w:cstheme="minorHAnsi"/>
        </w:rPr>
        <w:t>po naklonu nastavljiv vzglavnik</w:t>
      </w:r>
    </w:p>
    <w:p w14:paraId="678114E1" w14:textId="68B3C1E0" w:rsidR="002820B2" w:rsidRPr="006B1BE1" w:rsidRDefault="002820B2" w:rsidP="006B1BE1">
      <w:pPr>
        <w:pStyle w:val="Odstavekseznama"/>
        <w:numPr>
          <w:ilvl w:val="0"/>
          <w:numId w:val="7"/>
        </w:numPr>
        <w:rPr>
          <w:rFonts w:cstheme="minorHAnsi"/>
        </w:rPr>
      </w:pPr>
      <w:r w:rsidRPr="006F0F14">
        <w:rPr>
          <w:rFonts w:cstheme="minorHAnsi"/>
        </w:rPr>
        <w:t>6-smerno nastavljiv voznikov in sovoznikov sedež</w:t>
      </w:r>
      <w:r w:rsidR="006B1BE1">
        <w:rPr>
          <w:rFonts w:cstheme="minorHAnsi"/>
        </w:rPr>
        <w:t xml:space="preserve"> </w:t>
      </w:r>
      <w:r w:rsidRPr="006B1BE1">
        <w:rPr>
          <w:rFonts w:cstheme="minorHAnsi"/>
        </w:rPr>
        <w:t>z nasloni za roke za voznikov in sovoznikov sedež</w:t>
      </w:r>
    </w:p>
    <w:p w14:paraId="453571AE" w14:textId="77777777" w:rsidR="006B1BE1" w:rsidRDefault="002820B2" w:rsidP="003E2D9C">
      <w:pPr>
        <w:pStyle w:val="Odstavekseznama"/>
        <w:numPr>
          <w:ilvl w:val="0"/>
          <w:numId w:val="7"/>
        </w:numPr>
        <w:rPr>
          <w:rFonts w:cstheme="minorHAnsi"/>
        </w:rPr>
      </w:pPr>
      <w:r w:rsidRPr="006F0F14">
        <w:rPr>
          <w:rFonts w:cstheme="minorHAnsi"/>
        </w:rPr>
        <w:t>2-smerno nastavljiva ledvena opora za voznikov sedež</w:t>
      </w:r>
      <w:r w:rsidRPr="006B1BE1">
        <w:rPr>
          <w:rFonts w:cstheme="minorHAnsi"/>
        </w:rPr>
        <w:tab/>
      </w:r>
      <w:r w:rsidRPr="006B1BE1">
        <w:rPr>
          <w:rFonts w:cstheme="minorHAnsi"/>
        </w:rPr>
        <w:tab/>
      </w:r>
    </w:p>
    <w:p w14:paraId="5DB04525" w14:textId="5C62D410" w:rsidR="006B1BE1" w:rsidRDefault="002820B2" w:rsidP="003E2D9C">
      <w:pPr>
        <w:pStyle w:val="Odstavekseznama"/>
        <w:numPr>
          <w:ilvl w:val="0"/>
          <w:numId w:val="7"/>
        </w:numPr>
        <w:rPr>
          <w:rFonts w:cstheme="minorHAnsi"/>
        </w:rPr>
      </w:pPr>
      <w:r w:rsidRPr="006B1BE1">
        <w:rPr>
          <w:rFonts w:cstheme="minorHAnsi"/>
        </w:rPr>
        <w:t>Zadnja dvižna vrata</w:t>
      </w:r>
      <w:r w:rsidR="003E2D9C" w:rsidRPr="006B1BE1">
        <w:rPr>
          <w:rFonts w:cstheme="minorHAnsi"/>
        </w:rPr>
        <w:t xml:space="preserve"> visoka </w:t>
      </w:r>
      <w:r w:rsidR="006B1BE1">
        <w:rPr>
          <w:rFonts w:cstheme="minorHAnsi"/>
        </w:rPr>
        <w:t>s</w:t>
      </w:r>
      <w:r w:rsidR="003E2D9C" w:rsidRPr="006B1BE1">
        <w:rPr>
          <w:rFonts w:cstheme="minorHAnsi"/>
        </w:rPr>
        <w:t xml:space="preserve"> svetlo odprtino minimalno 1</w:t>
      </w:r>
      <w:r w:rsidR="00E3733E" w:rsidRPr="006B1BE1">
        <w:rPr>
          <w:rFonts w:cstheme="minorHAnsi"/>
        </w:rPr>
        <w:t>5</w:t>
      </w:r>
      <w:r w:rsidR="009A1C57" w:rsidRPr="006B1BE1">
        <w:rPr>
          <w:rFonts w:cstheme="minorHAnsi"/>
        </w:rPr>
        <w:t>60</w:t>
      </w:r>
      <w:r w:rsidR="00E3733E" w:rsidRPr="006B1BE1">
        <w:rPr>
          <w:rFonts w:cstheme="minorHAnsi"/>
        </w:rPr>
        <w:t xml:space="preserve"> </w:t>
      </w:r>
      <w:r w:rsidR="003E2D9C" w:rsidRPr="006B1BE1">
        <w:rPr>
          <w:rFonts w:cstheme="minorHAnsi"/>
        </w:rPr>
        <w:t>mm</w:t>
      </w:r>
      <w:r w:rsidRPr="006B1BE1">
        <w:rPr>
          <w:rFonts w:cstheme="minorHAnsi"/>
        </w:rPr>
        <w:tab/>
      </w:r>
    </w:p>
    <w:p w14:paraId="47D510A7" w14:textId="77777777" w:rsidR="006B1BE1" w:rsidRDefault="003E2D9C" w:rsidP="003E2D9C">
      <w:pPr>
        <w:pStyle w:val="Odstavekseznama"/>
        <w:numPr>
          <w:ilvl w:val="0"/>
          <w:numId w:val="7"/>
        </w:numPr>
        <w:rPr>
          <w:rFonts w:cstheme="minorHAnsi"/>
        </w:rPr>
      </w:pPr>
      <w:r w:rsidRPr="006B1BE1">
        <w:rPr>
          <w:rFonts w:cstheme="minorHAnsi"/>
        </w:rPr>
        <w:t>Desna drsna vrata z oknom s svetlo odprtino minimalno 17</w:t>
      </w:r>
      <w:r w:rsidR="00E3733E" w:rsidRPr="006B1BE1">
        <w:rPr>
          <w:rFonts w:cstheme="minorHAnsi"/>
        </w:rPr>
        <w:t xml:space="preserve">00 </w:t>
      </w:r>
      <w:r w:rsidRPr="006B1BE1">
        <w:rPr>
          <w:rFonts w:cstheme="minorHAnsi"/>
        </w:rPr>
        <w:t>mm</w:t>
      </w:r>
    </w:p>
    <w:p w14:paraId="4E3B4D02" w14:textId="77777777" w:rsidR="006B1BE1" w:rsidRDefault="002820B2" w:rsidP="003E2D9C">
      <w:pPr>
        <w:pStyle w:val="Odstavekseznama"/>
        <w:numPr>
          <w:ilvl w:val="0"/>
          <w:numId w:val="7"/>
        </w:numPr>
        <w:rPr>
          <w:rFonts w:cstheme="minorHAnsi"/>
        </w:rPr>
      </w:pPr>
      <w:r w:rsidRPr="006B1BE1">
        <w:rPr>
          <w:rFonts w:cstheme="minorHAnsi"/>
        </w:rPr>
        <w:t>Široka sredinska konzola z nosilcem za pijačo</w:t>
      </w:r>
      <w:r w:rsidR="006B1BE1" w:rsidRPr="006B1BE1">
        <w:rPr>
          <w:rFonts w:cstheme="minorHAnsi"/>
        </w:rPr>
        <w:t xml:space="preserve"> in</w:t>
      </w:r>
      <w:r w:rsidRPr="006B1BE1">
        <w:rPr>
          <w:rFonts w:cstheme="minorHAnsi"/>
        </w:rPr>
        <w:t xml:space="preserve"> odlagalnim prostorom za telefon</w:t>
      </w:r>
    </w:p>
    <w:p w14:paraId="6012A002" w14:textId="77777777" w:rsidR="006B1BE1" w:rsidRDefault="003E2D9C" w:rsidP="003E2D9C">
      <w:pPr>
        <w:pStyle w:val="Odstavekseznama"/>
        <w:numPr>
          <w:ilvl w:val="0"/>
          <w:numId w:val="7"/>
        </w:numPr>
        <w:rPr>
          <w:rFonts w:cstheme="minorHAnsi"/>
        </w:rPr>
      </w:pPr>
      <w:r w:rsidRPr="006B1BE1">
        <w:rPr>
          <w:rFonts w:cstheme="minorHAnsi"/>
        </w:rPr>
        <w:t>Vgrajeno zračno vzmetenje na zadnji osi</w:t>
      </w:r>
      <w:r w:rsidR="002820B2" w:rsidRPr="006B1BE1">
        <w:rPr>
          <w:rFonts w:cstheme="minorHAnsi"/>
        </w:rPr>
        <w:tab/>
      </w:r>
    </w:p>
    <w:p w14:paraId="7461BC4B" w14:textId="6904C447" w:rsidR="00640E87" w:rsidRDefault="00640E87" w:rsidP="003E2D9C">
      <w:pPr>
        <w:pStyle w:val="Odstavekseznama"/>
        <w:numPr>
          <w:ilvl w:val="0"/>
          <w:numId w:val="7"/>
        </w:numPr>
        <w:rPr>
          <w:rFonts w:cstheme="minorHAnsi"/>
        </w:rPr>
      </w:pPr>
      <w:r w:rsidRPr="006B1BE1">
        <w:rPr>
          <w:rFonts w:cstheme="minorHAnsi"/>
        </w:rPr>
        <w:lastRenderedPageBreak/>
        <w:t>Vgrajena</w:t>
      </w:r>
      <w:r w:rsidR="006B1BE1">
        <w:rPr>
          <w:rFonts w:cstheme="minorHAnsi"/>
        </w:rPr>
        <w:t xml:space="preserve"> električna</w:t>
      </w:r>
      <w:r w:rsidRPr="006B1BE1">
        <w:rPr>
          <w:rFonts w:cstheme="minorHAnsi"/>
        </w:rPr>
        <w:t xml:space="preserve"> bočna stopnica</w:t>
      </w:r>
    </w:p>
    <w:p w14:paraId="76EABEAB" w14:textId="729D5713" w:rsidR="004977EA" w:rsidRDefault="007E3D7C" w:rsidP="003E2D9C">
      <w:pPr>
        <w:pStyle w:val="Odstavekseznama"/>
        <w:numPr>
          <w:ilvl w:val="0"/>
          <w:numId w:val="7"/>
        </w:numPr>
        <w:rPr>
          <w:rFonts w:cstheme="minorHAnsi"/>
        </w:rPr>
      </w:pPr>
      <w:r>
        <w:rPr>
          <w:rFonts w:cstheme="minorHAnsi"/>
        </w:rPr>
        <w:t>Prostor za polnilec ročne svetilke z priklopom lociran po dogovoru z naročnikom</w:t>
      </w:r>
    </w:p>
    <w:p w14:paraId="19227A1A" w14:textId="75D83C96" w:rsidR="007E3D7C" w:rsidRPr="006B1BE1" w:rsidRDefault="007E3D7C" w:rsidP="003E2D9C">
      <w:pPr>
        <w:pStyle w:val="Odstavekseznama"/>
        <w:numPr>
          <w:ilvl w:val="0"/>
          <w:numId w:val="7"/>
        </w:numPr>
        <w:rPr>
          <w:rFonts w:cstheme="minorHAnsi"/>
        </w:rPr>
      </w:pPr>
      <w:r>
        <w:rPr>
          <w:rFonts w:cstheme="minorHAnsi"/>
        </w:rPr>
        <w:t>Komplet avtomobilske prve pomoči</w:t>
      </w:r>
    </w:p>
    <w:p w14:paraId="28BB7242" w14:textId="77777777" w:rsidR="003E2D9C" w:rsidRPr="006F0F14" w:rsidRDefault="003E2D9C" w:rsidP="003E2D9C">
      <w:pPr>
        <w:rPr>
          <w:rFonts w:cstheme="minorHAnsi"/>
          <w:b/>
          <w:bCs/>
        </w:rPr>
      </w:pPr>
    </w:p>
    <w:p w14:paraId="263FE382" w14:textId="124CD606" w:rsidR="00F00BBB" w:rsidRPr="006F0F14" w:rsidRDefault="003E2D9C" w:rsidP="003E2D9C">
      <w:pPr>
        <w:rPr>
          <w:rFonts w:cstheme="minorHAnsi"/>
          <w:b/>
          <w:bCs/>
        </w:rPr>
      </w:pPr>
      <w:r w:rsidRPr="006F0F14">
        <w:rPr>
          <w:rFonts w:cstheme="minorHAnsi"/>
          <w:b/>
          <w:bCs/>
        </w:rPr>
        <w:t>Mere reševalnega vozila:</w:t>
      </w:r>
    </w:p>
    <w:p w14:paraId="1458F5C9" w14:textId="77777777" w:rsidR="00640E87" w:rsidRPr="006F0F14" w:rsidRDefault="00640E87" w:rsidP="002820B2">
      <w:pPr>
        <w:rPr>
          <w:rFonts w:cstheme="minorHAnsi"/>
        </w:rPr>
      </w:pPr>
    </w:p>
    <w:p w14:paraId="73F372D2" w14:textId="325F7D5C" w:rsidR="003E2D9C" w:rsidRPr="006F0F14" w:rsidRDefault="003E2D9C" w:rsidP="002820B2">
      <w:pPr>
        <w:rPr>
          <w:rFonts w:cstheme="minorHAnsi"/>
        </w:rPr>
      </w:pPr>
      <w:r w:rsidRPr="006F0F14">
        <w:rPr>
          <w:rFonts w:cstheme="minorHAnsi"/>
        </w:rPr>
        <w:t>Zunanje mere:</w:t>
      </w:r>
    </w:p>
    <w:p w14:paraId="6A2338E9" w14:textId="7157F4C5" w:rsidR="003E2D9C" w:rsidRPr="006F0F14" w:rsidRDefault="003E2D9C" w:rsidP="003E2D9C">
      <w:pPr>
        <w:pStyle w:val="Odstavekseznama"/>
        <w:numPr>
          <w:ilvl w:val="0"/>
          <w:numId w:val="8"/>
        </w:numPr>
        <w:rPr>
          <w:rFonts w:cstheme="minorHAnsi"/>
        </w:rPr>
      </w:pPr>
      <w:r w:rsidRPr="006F0F14">
        <w:rPr>
          <w:rFonts w:cstheme="minorHAnsi"/>
        </w:rPr>
        <w:t>Višina:</w:t>
      </w:r>
      <w:r w:rsidR="00206EFE" w:rsidRPr="006F0F14">
        <w:rPr>
          <w:rFonts w:cstheme="minorHAnsi"/>
        </w:rPr>
        <w:t xml:space="preserve"> </w:t>
      </w:r>
      <w:proofErr w:type="spellStart"/>
      <w:r w:rsidR="00206EFE" w:rsidRPr="006F0F14">
        <w:rPr>
          <w:rFonts w:cstheme="minorHAnsi"/>
        </w:rPr>
        <w:t>max</w:t>
      </w:r>
      <w:proofErr w:type="spellEnd"/>
      <w:r w:rsidR="00206EFE" w:rsidRPr="006F0F14">
        <w:rPr>
          <w:rFonts w:cstheme="minorHAnsi"/>
        </w:rPr>
        <w:t>. 2</w:t>
      </w:r>
      <w:r w:rsidR="006B1BE1">
        <w:rPr>
          <w:rFonts w:cstheme="minorHAnsi"/>
        </w:rPr>
        <w:t>600</w:t>
      </w:r>
      <w:r w:rsidR="00206EFE" w:rsidRPr="006F0F14">
        <w:rPr>
          <w:rFonts w:cstheme="minorHAnsi"/>
        </w:rPr>
        <w:t>mm</w:t>
      </w:r>
    </w:p>
    <w:p w14:paraId="50D33146" w14:textId="6BA04A1B" w:rsidR="003E2D9C" w:rsidRPr="006F0F14" w:rsidRDefault="003E2D9C" w:rsidP="003E2D9C">
      <w:pPr>
        <w:pStyle w:val="Odstavekseznama"/>
        <w:numPr>
          <w:ilvl w:val="0"/>
          <w:numId w:val="8"/>
        </w:numPr>
        <w:rPr>
          <w:rFonts w:cstheme="minorHAnsi"/>
        </w:rPr>
      </w:pPr>
      <w:r w:rsidRPr="006F0F14">
        <w:rPr>
          <w:rFonts w:cstheme="minorHAnsi"/>
        </w:rPr>
        <w:t>Dolžina:</w:t>
      </w:r>
      <w:r w:rsidR="00206EFE" w:rsidRPr="006F0F14">
        <w:rPr>
          <w:rFonts w:cstheme="minorHAnsi"/>
        </w:rPr>
        <w:t xml:space="preserve"> min. 54</w:t>
      </w:r>
      <w:r w:rsidR="006B1BE1">
        <w:rPr>
          <w:rFonts w:cstheme="minorHAnsi"/>
        </w:rPr>
        <w:t>00</w:t>
      </w:r>
      <w:r w:rsidR="00206EFE" w:rsidRPr="006F0F14">
        <w:rPr>
          <w:rFonts w:cstheme="minorHAnsi"/>
        </w:rPr>
        <w:t>mm</w:t>
      </w:r>
    </w:p>
    <w:p w14:paraId="6B07EAB6" w14:textId="5CC03E78" w:rsidR="003E2D9C" w:rsidRPr="006F0F14" w:rsidRDefault="003E2D9C" w:rsidP="003E2D9C">
      <w:pPr>
        <w:pStyle w:val="Odstavekseznama"/>
        <w:numPr>
          <w:ilvl w:val="0"/>
          <w:numId w:val="8"/>
        </w:numPr>
        <w:rPr>
          <w:rFonts w:cstheme="minorHAnsi"/>
        </w:rPr>
      </w:pPr>
      <w:r w:rsidRPr="006F0F14">
        <w:rPr>
          <w:rFonts w:cstheme="minorHAnsi"/>
        </w:rPr>
        <w:t>Širina</w:t>
      </w:r>
      <w:r w:rsidR="00206EFE" w:rsidRPr="006F0F14">
        <w:rPr>
          <w:rFonts w:cstheme="minorHAnsi"/>
        </w:rPr>
        <w:t xml:space="preserve"> brez ogledal</w:t>
      </w:r>
      <w:r w:rsidRPr="006F0F14">
        <w:rPr>
          <w:rFonts w:cstheme="minorHAnsi"/>
        </w:rPr>
        <w:t>:</w:t>
      </w:r>
      <w:r w:rsidR="00206EFE" w:rsidRPr="006F0F14">
        <w:rPr>
          <w:rFonts w:cstheme="minorHAnsi"/>
        </w:rPr>
        <w:t xml:space="preserve"> min. 20</w:t>
      </w:r>
      <w:r w:rsidR="006B1BE1">
        <w:rPr>
          <w:rFonts w:cstheme="minorHAnsi"/>
        </w:rPr>
        <w:t>00</w:t>
      </w:r>
      <w:r w:rsidR="00206EFE" w:rsidRPr="006F0F14">
        <w:rPr>
          <w:rFonts w:cstheme="minorHAnsi"/>
        </w:rPr>
        <w:t>mm</w:t>
      </w:r>
    </w:p>
    <w:p w14:paraId="48458D48" w14:textId="77777777" w:rsidR="00640E87" w:rsidRPr="006F0F14" w:rsidRDefault="00640E87" w:rsidP="003E2D9C">
      <w:pPr>
        <w:rPr>
          <w:rFonts w:cstheme="minorHAnsi"/>
        </w:rPr>
      </w:pPr>
    </w:p>
    <w:p w14:paraId="6563EE3E" w14:textId="33D9DECF" w:rsidR="003E2D9C" w:rsidRPr="006F0F14" w:rsidRDefault="003E2D9C" w:rsidP="003E2D9C">
      <w:pPr>
        <w:rPr>
          <w:rFonts w:cstheme="minorHAnsi"/>
        </w:rPr>
      </w:pPr>
      <w:r w:rsidRPr="006F0F14">
        <w:rPr>
          <w:rFonts w:cstheme="minorHAnsi"/>
        </w:rPr>
        <w:t>Notranje mere bolniškega prostora:</w:t>
      </w:r>
    </w:p>
    <w:p w14:paraId="4DDC14D7" w14:textId="54D59BFB" w:rsidR="003E2D9C" w:rsidRPr="006F0F14" w:rsidRDefault="003E2D9C" w:rsidP="003E2D9C">
      <w:pPr>
        <w:pStyle w:val="Odstavekseznama"/>
        <w:numPr>
          <w:ilvl w:val="0"/>
          <w:numId w:val="9"/>
        </w:numPr>
        <w:rPr>
          <w:rFonts w:cstheme="minorHAnsi"/>
        </w:rPr>
      </w:pPr>
      <w:r w:rsidRPr="006F0F14">
        <w:rPr>
          <w:rFonts w:cstheme="minorHAnsi"/>
        </w:rPr>
        <w:t>Širina minimalno:</w:t>
      </w:r>
      <w:r w:rsidR="00206EFE" w:rsidRPr="006F0F14">
        <w:rPr>
          <w:rFonts w:cstheme="minorHAnsi"/>
        </w:rPr>
        <w:t xml:space="preserve"> 17</w:t>
      </w:r>
      <w:r w:rsidR="00153C9F">
        <w:rPr>
          <w:rFonts w:cstheme="minorHAnsi"/>
        </w:rPr>
        <w:t>4</w:t>
      </w:r>
      <w:r w:rsidR="00206EFE" w:rsidRPr="006F0F14">
        <w:rPr>
          <w:rFonts w:cstheme="minorHAnsi"/>
        </w:rPr>
        <w:t>0mm</w:t>
      </w:r>
    </w:p>
    <w:p w14:paraId="538AA695" w14:textId="09D4B2F3" w:rsidR="003E2D9C" w:rsidRPr="006F0F14" w:rsidRDefault="003E2D9C" w:rsidP="003E2D9C">
      <w:pPr>
        <w:pStyle w:val="Odstavekseznama"/>
        <w:numPr>
          <w:ilvl w:val="0"/>
          <w:numId w:val="9"/>
        </w:numPr>
        <w:rPr>
          <w:rFonts w:cstheme="minorHAnsi"/>
        </w:rPr>
      </w:pPr>
      <w:r w:rsidRPr="006F0F14">
        <w:rPr>
          <w:rFonts w:cstheme="minorHAnsi"/>
        </w:rPr>
        <w:t>Dolžina minimalno:</w:t>
      </w:r>
      <w:r w:rsidR="00206EFE" w:rsidRPr="006F0F14">
        <w:rPr>
          <w:rFonts w:cstheme="minorHAnsi"/>
        </w:rPr>
        <w:t xml:space="preserve"> 2</w:t>
      </w:r>
      <w:r w:rsidR="00153C9F">
        <w:rPr>
          <w:rFonts w:cstheme="minorHAnsi"/>
        </w:rPr>
        <w:t>500</w:t>
      </w:r>
      <w:r w:rsidR="00206EFE" w:rsidRPr="006F0F14">
        <w:rPr>
          <w:rFonts w:cstheme="minorHAnsi"/>
        </w:rPr>
        <w:t>mm</w:t>
      </w:r>
    </w:p>
    <w:p w14:paraId="11877263" w14:textId="7BB69D34" w:rsidR="003E2D9C" w:rsidRPr="006F0F14" w:rsidRDefault="003E2D9C" w:rsidP="003E2D9C">
      <w:pPr>
        <w:pStyle w:val="Odstavekseznama"/>
        <w:numPr>
          <w:ilvl w:val="0"/>
          <w:numId w:val="9"/>
        </w:numPr>
        <w:rPr>
          <w:rFonts w:cstheme="minorHAnsi"/>
        </w:rPr>
      </w:pPr>
      <w:r w:rsidRPr="006F0F14">
        <w:rPr>
          <w:rFonts w:cstheme="minorHAnsi"/>
        </w:rPr>
        <w:t>Višina minimalno:</w:t>
      </w:r>
      <w:r w:rsidR="00206EFE" w:rsidRPr="006F0F14">
        <w:rPr>
          <w:rFonts w:cstheme="minorHAnsi"/>
        </w:rPr>
        <w:t xml:space="preserve"> min. </w:t>
      </w:r>
      <w:r w:rsidR="00153C9F">
        <w:rPr>
          <w:rFonts w:cstheme="minorHAnsi"/>
        </w:rPr>
        <w:t>1600</w:t>
      </w:r>
      <w:r w:rsidR="00206EFE" w:rsidRPr="006F0F14">
        <w:rPr>
          <w:rFonts w:cstheme="minorHAnsi"/>
        </w:rPr>
        <w:t>mm</w:t>
      </w:r>
      <w:r w:rsidR="00CD0E0F" w:rsidRPr="006F0F14">
        <w:rPr>
          <w:rFonts w:cstheme="minorHAnsi"/>
        </w:rPr>
        <w:t xml:space="preserve"> </w:t>
      </w:r>
      <w:r w:rsidR="00CD0E0F" w:rsidRPr="006F0F14">
        <w:rPr>
          <w:rFonts w:eastAsia="Times New Roman" w:cstheme="minorHAnsi"/>
          <w:lang w:eastAsia="sl-SI"/>
        </w:rPr>
        <w:t xml:space="preserve">merjeno v področju </w:t>
      </w:r>
      <w:proofErr w:type="spellStart"/>
      <w:r w:rsidR="00CD0E0F" w:rsidRPr="006F0F14">
        <w:rPr>
          <w:rFonts w:eastAsia="Times New Roman" w:cstheme="minorHAnsi"/>
          <w:lang w:eastAsia="sl-SI"/>
        </w:rPr>
        <w:t>Ia</w:t>
      </w:r>
      <w:proofErr w:type="spellEnd"/>
      <w:r w:rsidR="00CD0E0F" w:rsidRPr="006F0F14">
        <w:rPr>
          <w:rFonts w:eastAsia="Times New Roman" w:cstheme="minorHAnsi"/>
          <w:lang w:eastAsia="sl-SI"/>
        </w:rPr>
        <w:t xml:space="preserve">, </w:t>
      </w:r>
      <w:proofErr w:type="spellStart"/>
      <w:r w:rsidR="00CD0E0F" w:rsidRPr="006F0F14">
        <w:rPr>
          <w:rFonts w:eastAsia="Times New Roman" w:cstheme="minorHAnsi"/>
          <w:lang w:eastAsia="sl-SI"/>
        </w:rPr>
        <w:t>IIa</w:t>
      </w:r>
      <w:proofErr w:type="spellEnd"/>
      <w:r w:rsidR="00CD0E0F" w:rsidRPr="006F0F14">
        <w:rPr>
          <w:rFonts w:eastAsia="Times New Roman" w:cstheme="minorHAnsi"/>
          <w:lang w:eastAsia="sl-SI"/>
        </w:rPr>
        <w:t xml:space="preserve"> in </w:t>
      </w:r>
      <w:proofErr w:type="spellStart"/>
      <w:r w:rsidR="00CD0E0F" w:rsidRPr="006F0F14">
        <w:rPr>
          <w:rFonts w:eastAsia="Times New Roman" w:cstheme="minorHAnsi"/>
          <w:lang w:eastAsia="sl-SI"/>
        </w:rPr>
        <w:t>IIIa</w:t>
      </w:r>
      <w:proofErr w:type="spellEnd"/>
      <w:r w:rsidR="00CD0E0F" w:rsidRPr="006F0F14">
        <w:rPr>
          <w:rFonts w:eastAsia="Times New Roman" w:cstheme="minorHAnsi"/>
          <w:lang w:eastAsia="sl-SI"/>
        </w:rPr>
        <w:t xml:space="preserve"> po standardu SIST EN 1789</w:t>
      </w:r>
    </w:p>
    <w:p w14:paraId="3DA8502F" w14:textId="77777777" w:rsidR="00640E87" w:rsidRPr="006F0F14" w:rsidRDefault="00640E87" w:rsidP="00640E87">
      <w:pPr>
        <w:rPr>
          <w:rFonts w:cstheme="minorHAnsi"/>
        </w:rPr>
      </w:pPr>
    </w:p>
    <w:p w14:paraId="3E59E3B3" w14:textId="4E340B74" w:rsidR="00640E87" w:rsidRPr="006F0F14" w:rsidRDefault="00640E87" w:rsidP="00640E87">
      <w:pPr>
        <w:rPr>
          <w:rFonts w:cstheme="minorHAnsi"/>
        </w:rPr>
      </w:pPr>
      <w:r w:rsidRPr="006F0F14">
        <w:rPr>
          <w:rFonts w:cstheme="minorHAnsi"/>
        </w:rPr>
        <w:t>Maksimalna dovoljena teža reševalnega vozila z vgrajenim zračnim vzmetenjem 3.500 kg</w:t>
      </w:r>
    </w:p>
    <w:p w14:paraId="3AA03EF7" w14:textId="77777777" w:rsidR="003E2D9C" w:rsidRPr="006F0F14" w:rsidRDefault="003E2D9C" w:rsidP="003E2D9C">
      <w:pPr>
        <w:rPr>
          <w:rFonts w:cstheme="minorHAnsi"/>
          <w:b/>
          <w:bCs/>
        </w:rPr>
      </w:pPr>
    </w:p>
    <w:p w14:paraId="4F6F9607" w14:textId="4C79771A" w:rsidR="003E2D9C" w:rsidRPr="006F0F14" w:rsidRDefault="00640E87" w:rsidP="003E2D9C">
      <w:pPr>
        <w:rPr>
          <w:rFonts w:cstheme="minorHAnsi"/>
          <w:b/>
          <w:bCs/>
        </w:rPr>
      </w:pPr>
      <w:r w:rsidRPr="006F0F14">
        <w:rPr>
          <w:rFonts w:cstheme="minorHAnsi"/>
          <w:b/>
          <w:bCs/>
        </w:rPr>
        <w:t>Nadgradnja osnovnega vozila</w:t>
      </w:r>
    </w:p>
    <w:p w14:paraId="6CA854EE" w14:textId="77777777" w:rsidR="0006070F" w:rsidRPr="006F0F14" w:rsidRDefault="0006070F" w:rsidP="00206EFE">
      <w:pPr>
        <w:spacing w:after="120" w:line="312" w:lineRule="auto"/>
        <w:ind w:right="-375"/>
        <w:jc w:val="both"/>
        <w:rPr>
          <w:rFonts w:eastAsia="Times New Roman" w:cstheme="minorHAnsi"/>
          <w:lang w:eastAsia="sl-SI"/>
        </w:rPr>
      </w:pPr>
    </w:p>
    <w:p w14:paraId="1EDAC289" w14:textId="21CACCC3" w:rsidR="00640E87" w:rsidRPr="006F0F14" w:rsidRDefault="00640E87" w:rsidP="00640E87">
      <w:pPr>
        <w:numPr>
          <w:ilvl w:val="0"/>
          <w:numId w:val="16"/>
        </w:numPr>
        <w:spacing w:after="120" w:line="312" w:lineRule="auto"/>
        <w:jc w:val="both"/>
        <w:rPr>
          <w:rFonts w:eastAsia="Times New Roman" w:cstheme="minorHAnsi"/>
          <w:b/>
          <w:lang w:eastAsia="sl-SI"/>
        </w:rPr>
      </w:pPr>
      <w:r w:rsidRPr="006F0F14">
        <w:rPr>
          <w:rFonts w:eastAsia="Times New Roman" w:cstheme="minorHAnsi"/>
          <w:lang w:eastAsia="sl-SI"/>
        </w:rPr>
        <w:t xml:space="preserve">Povišana streha z integrirano zunanjo svetlobno opozorilno signalizacijo.  Na strehi mora biti prostor za: </w:t>
      </w:r>
    </w:p>
    <w:p w14:paraId="4754BC3F" w14:textId="17E8A688" w:rsidR="00640E87" w:rsidRPr="006F0F14" w:rsidRDefault="00640E87" w:rsidP="009A1C57">
      <w:pPr>
        <w:pStyle w:val="Odstavekseznama"/>
        <w:numPr>
          <w:ilvl w:val="0"/>
          <w:numId w:val="21"/>
        </w:numPr>
        <w:spacing w:after="120" w:line="312" w:lineRule="auto"/>
        <w:jc w:val="both"/>
        <w:rPr>
          <w:rFonts w:eastAsia="Times New Roman" w:cstheme="minorHAnsi"/>
          <w:lang w:eastAsia="sl-SI"/>
        </w:rPr>
      </w:pPr>
      <w:r w:rsidRPr="006F0F14">
        <w:rPr>
          <w:rFonts w:eastAsia="Times New Roman" w:cstheme="minorHAnsi"/>
          <w:lang w:eastAsia="sl-SI"/>
        </w:rPr>
        <w:t xml:space="preserve">Vgradnjo </w:t>
      </w:r>
      <w:r w:rsidR="009A1C57" w:rsidRPr="006F0F14">
        <w:rPr>
          <w:rFonts w:eastAsia="Times New Roman" w:cstheme="minorHAnsi"/>
          <w:lang w:eastAsia="sl-SI"/>
        </w:rPr>
        <w:t xml:space="preserve">integriranih opozorilnih luči </w:t>
      </w:r>
      <w:r w:rsidRPr="006F0F14">
        <w:rPr>
          <w:rFonts w:eastAsia="Times New Roman" w:cstheme="minorHAnsi"/>
          <w:lang w:eastAsia="sl-SI"/>
        </w:rPr>
        <w:t>v LED izvedbi spredaj</w:t>
      </w:r>
    </w:p>
    <w:p w14:paraId="4949927F" w14:textId="44882590" w:rsidR="00640E87" w:rsidRPr="006F0F14" w:rsidRDefault="00640E87" w:rsidP="009A1C57">
      <w:pPr>
        <w:pStyle w:val="Odstavekseznama"/>
        <w:numPr>
          <w:ilvl w:val="0"/>
          <w:numId w:val="21"/>
        </w:numPr>
        <w:spacing w:after="120" w:line="312" w:lineRule="auto"/>
        <w:jc w:val="both"/>
        <w:rPr>
          <w:rFonts w:eastAsia="Times New Roman" w:cstheme="minorHAnsi"/>
          <w:lang w:eastAsia="sl-SI"/>
        </w:rPr>
      </w:pPr>
      <w:bookmarkStart w:id="0" w:name="_Hlk234391056"/>
      <w:r w:rsidRPr="006F0F14">
        <w:rPr>
          <w:rFonts w:eastAsia="Times New Roman" w:cstheme="minorHAnsi"/>
          <w:lang w:eastAsia="sl-SI"/>
        </w:rPr>
        <w:t xml:space="preserve">Vgradnjo </w:t>
      </w:r>
      <w:r w:rsidR="009A1C57" w:rsidRPr="006F0F14">
        <w:rPr>
          <w:rFonts w:eastAsia="Times New Roman" w:cstheme="minorHAnsi"/>
          <w:lang w:eastAsia="sl-SI"/>
        </w:rPr>
        <w:t xml:space="preserve">integriranih opozorilnih luči </w:t>
      </w:r>
      <w:r w:rsidRPr="006F0F14">
        <w:rPr>
          <w:rFonts w:eastAsia="Times New Roman" w:cstheme="minorHAnsi"/>
          <w:lang w:eastAsia="sl-SI"/>
        </w:rPr>
        <w:t>v LED izvedbi zadaj</w:t>
      </w:r>
    </w:p>
    <w:bookmarkEnd w:id="0"/>
    <w:p w14:paraId="0F48878C" w14:textId="078726F9" w:rsidR="009A1C57" w:rsidRPr="006F0F14" w:rsidRDefault="009A1C57" w:rsidP="000F183E">
      <w:pPr>
        <w:pStyle w:val="Odstavekseznama"/>
        <w:numPr>
          <w:ilvl w:val="0"/>
          <w:numId w:val="21"/>
        </w:numPr>
        <w:spacing w:after="120" w:line="312" w:lineRule="auto"/>
        <w:jc w:val="both"/>
        <w:rPr>
          <w:rFonts w:eastAsia="Times New Roman" w:cstheme="minorHAnsi"/>
          <w:lang w:eastAsia="sl-SI"/>
        </w:rPr>
      </w:pPr>
      <w:r w:rsidRPr="006F0F14">
        <w:rPr>
          <w:rFonts w:eastAsia="Times New Roman" w:cstheme="minorHAnsi"/>
          <w:lang w:eastAsia="sl-SI"/>
        </w:rPr>
        <w:t>Vgradnjo integriranih delovnih luči v LED izvedbi zadaj, ki služijo tudi kot luči za vzvratno vožnjo</w:t>
      </w:r>
    </w:p>
    <w:p w14:paraId="42D9839D" w14:textId="3FCE7501" w:rsidR="00640E87" w:rsidRPr="006F0F14" w:rsidRDefault="00640E87" w:rsidP="009A1C57">
      <w:pPr>
        <w:pStyle w:val="Odstavekseznama"/>
        <w:numPr>
          <w:ilvl w:val="0"/>
          <w:numId w:val="21"/>
        </w:numPr>
        <w:spacing w:after="120" w:line="312" w:lineRule="auto"/>
        <w:jc w:val="both"/>
        <w:rPr>
          <w:rFonts w:eastAsia="Times New Roman" w:cstheme="minorHAnsi"/>
          <w:lang w:eastAsia="sl-SI"/>
        </w:rPr>
      </w:pPr>
      <w:r w:rsidRPr="006F0F14">
        <w:rPr>
          <w:rFonts w:eastAsia="Times New Roman" w:cstheme="minorHAnsi"/>
          <w:lang w:eastAsia="sl-SI"/>
        </w:rPr>
        <w:t xml:space="preserve">Vgradnjo </w:t>
      </w:r>
      <w:r w:rsidR="009A1C57" w:rsidRPr="006F0F14">
        <w:rPr>
          <w:rFonts w:eastAsia="Times New Roman" w:cstheme="minorHAnsi"/>
          <w:lang w:eastAsia="sl-SI"/>
        </w:rPr>
        <w:t xml:space="preserve">integriranih opozorilnih luči </w:t>
      </w:r>
      <w:r w:rsidRPr="006F0F14">
        <w:rPr>
          <w:rFonts w:eastAsia="Times New Roman" w:cstheme="minorHAnsi"/>
          <w:lang w:eastAsia="sl-SI"/>
        </w:rPr>
        <w:t>v LED izvedbi bočno, levo in desno</w:t>
      </w:r>
    </w:p>
    <w:p w14:paraId="613432A3" w14:textId="696D82ED" w:rsidR="00640E87" w:rsidRPr="006F0F14" w:rsidRDefault="00640E87" w:rsidP="009A1C57">
      <w:pPr>
        <w:pStyle w:val="Odstavekseznama"/>
        <w:numPr>
          <w:ilvl w:val="0"/>
          <w:numId w:val="21"/>
        </w:numPr>
        <w:spacing w:after="120" w:line="312" w:lineRule="auto"/>
        <w:jc w:val="both"/>
        <w:rPr>
          <w:rFonts w:eastAsia="Times New Roman" w:cstheme="minorHAnsi"/>
          <w:lang w:eastAsia="sl-SI"/>
        </w:rPr>
      </w:pPr>
      <w:r w:rsidRPr="006F0F14">
        <w:rPr>
          <w:rFonts w:eastAsia="Times New Roman" w:cstheme="minorHAnsi"/>
          <w:lang w:eastAsia="sl-SI"/>
        </w:rPr>
        <w:t>Vgradnjo vsaj dveh delovnih luči bočno levo in desno</w:t>
      </w:r>
    </w:p>
    <w:p w14:paraId="48A17496" w14:textId="2487DE25" w:rsidR="00640E87" w:rsidRPr="006F0F14" w:rsidRDefault="00640E87" w:rsidP="00640E87">
      <w:pPr>
        <w:spacing w:after="120" w:line="312" w:lineRule="auto"/>
        <w:ind w:left="360"/>
        <w:jc w:val="both"/>
        <w:rPr>
          <w:rFonts w:eastAsia="Times New Roman" w:cstheme="minorHAnsi"/>
          <w:lang w:eastAsia="sl-SI"/>
        </w:rPr>
      </w:pPr>
    </w:p>
    <w:p w14:paraId="49955F44" w14:textId="3BABCC46" w:rsidR="00640E87" w:rsidRPr="006F0F14" w:rsidRDefault="00640E87" w:rsidP="00640E87">
      <w:pPr>
        <w:numPr>
          <w:ilvl w:val="0"/>
          <w:numId w:val="16"/>
        </w:numPr>
        <w:spacing w:after="120" w:line="312" w:lineRule="auto"/>
        <w:jc w:val="both"/>
        <w:rPr>
          <w:rFonts w:eastAsia="Times New Roman" w:cstheme="minorHAnsi"/>
          <w:i/>
          <w:lang w:eastAsia="sl-SI"/>
        </w:rPr>
      </w:pPr>
      <w:r w:rsidRPr="006F0F14">
        <w:rPr>
          <w:rFonts w:eastAsia="Times New Roman" w:cstheme="minorHAnsi"/>
          <w:lang w:eastAsia="sl-SI"/>
        </w:rPr>
        <w:t>Stranska drsna vrata morajo biti povišana s svetlo odprtino po višini, merjeno med tesnili min.17</w:t>
      </w:r>
      <w:r w:rsidR="009A1C57" w:rsidRPr="006F0F14">
        <w:rPr>
          <w:rFonts w:eastAsia="Times New Roman" w:cstheme="minorHAnsi"/>
          <w:lang w:eastAsia="sl-SI"/>
        </w:rPr>
        <w:t>00</w:t>
      </w:r>
      <w:r w:rsidRPr="006F0F14">
        <w:rPr>
          <w:rFonts w:eastAsia="Times New Roman" w:cstheme="minorHAnsi"/>
          <w:lang w:eastAsia="sl-SI"/>
        </w:rPr>
        <w:t xml:space="preserve"> mm.</w:t>
      </w:r>
      <w:r w:rsidRPr="006F0F14">
        <w:rPr>
          <w:rFonts w:eastAsia="Times New Roman" w:cstheme="minorHAnsi"/>
          <w:i/>
          <w:lang w:eastAsia="sl-SI"/>
        </w:rPr>
        <w:t xml:space="preserve"> </w:t>
      </w:r>
    </w:p>
    <w:p w14:paraId="4E5548EC" w14:textId="463CB908" w:rsidR="00640E87" w:rsidRPr="006F0F14" w:rsidRDefault="00640E87" w:rsidP="00640E87">
      <w:pPr>
        <w:numPr>
          <w:ilvl w:val="0"/>
          <w:numId w:val="16"/>
        </w:numPr>
        <w:spacing w:after="120" w:line="312" w:lineRule="auto"/>
        <w:jc w:val="both"/>
        <w:rPr>
          <w:rFonts w:eastAsia="Times New Roman" w:cstheme="minorHAnsi"/>
          <w:b/>
          <w:lang w:eastAsia="sl-SI"/>
        </w:rPr>
      </w:pPr>
      <w:r w:rsidRPr="006F0F14">
        <w:rPr>
          <w:rFonts w:eastAsia="Times New Roman" w:cstheme="minorHAnsi"/>
          <w:lang w:eastAsia="sl-SI"/>
        </w:rPr>
        <w:t>Zadnja dvižna vrata morajo biti povišana s svetlo odprtino min. 15</w:t>
      </w:r>
      <w:r w:rsidR="009A1C57" w:rsidRPr="006F0F14">
        <w:rPr>
          <w:rFonts w:eastAsia="Times New Roman" w:cstheme="minorHAnsi"/>
          <w:lang w:eastAsia="sl-SI"/>
        </w:rPr>
        <w:t>60</w:t>
      </w:r>
      <w:r w:rsidRPr="006F0F14">
        <w:rPr>
          <w:rFonts w:eastAsia="Times New Roman" w:cstheme="minorHAnsi"/>
          <w:lang w:eastAsia="sl-SI"/>
        </w:rPr>
        <w:t xml:space="preserve"> mm, merjeno pri odprtih vratih med neobremenjenimi tesnilnimi gumami. </w:t>
      </w:r>
    </w:p>
    <w:p w14:paraId="38DB7335" w14:textId="79BDEFD7" w:rsidR="00640E87" w:rsidRPr="006F0F14" w:rsidRDefault="00640E87" w:rsidP="00640E87">
      <w:pPr>
        <w:numPr>
          <w:ilvl w:val="0"/>
          <w:numId w:val="16"/>
        </w:numPr>
        <w:spacing w:after="120" w:line="312" w:lineRule="auto"/>
        <w:jc w:val="both"/>
        <w:rPr>
          <w:rFonts w:eastAsia="Times New Roman" w:cstheme="minorHAnsi"/>
          <w:b/>
          <w:lang w:eastAsia="sl-SI"/>
        </w:rPr>
      </w:pPr>
      <w:r w:rsidRPr="006F0F14">
        <w:rPr>
          <w:rFonts w:eastAsia="Times New Roman" w:cstheme="minorHAnsi"/>
          <w:lang w:eastAsia="sl-SI"/>
        </w:rPr>
        <w:t>Streha mora imeti integrirano varnostno ploščo za vgradnjo antene za UKV. Vgradnja opozorilnih luči mora biti izvedena tako, da ne izstopa od osnovne linije strehe</w:t>
      </w:r>
      <w:r w:rsidR="009A1C57" w:rsidRPr="006F0F14">
        <w:rPr>
          <w:rFonts w:eastAsia="Times New Roman" w:cstheme="minorHAnsi"/>
          <w:lang w:eastAsia="sl-SI"/>
        </w:rPr>
        <w:t>.</w:t>
      </w:r>
      <w:r w:rsidRPr="006F0F14">
        <w:rPr>
          <w:rFonts w:eastAsia="Times New Roman" w:cstheme="minorHAnsi"/>
          <w:lang w:eastAsia="sl-SI"/>
        </w:rPr>
        <w:t xml:space="preserve"> </w:t>
      </w:r>
    </w:p>
    <w:p w14:paraId="55DF9131" w14:textId="2E890E0A" w:rsidR="00640E87" w:rsidRPr="006F0F14" w:rsidRDefault="009A1C57" w:rsidP="00640E87">
      <w:pPr>
        <w:numPr>
          <w:ilvl w:val="0"/>
          <w:numId w:val="16"/>
        </w:numPr>
        <w:spacing w:after="120" w:line="312" w:lineRule="auto"/>
        <w:jc w:val="both"/>
        <w:rPr>
          <w:rFonts w:eastAsia="Times New Roman" w:cstheme="minorHAnsi"/>
          <w:lang w:eastAsia="sl-SI"/>
        </w:rPr>
      </w:pPr>
      <w:r w:rsidRPr="006F0F14">
        <w:rPr>
          <w:rFonts w:eastAsia="Times New Roman" w:cstheme="minorHAnsi"/>
          <w:lang w:eastAsia="sl-SI"/>
        </w:rPr>
        <w:t>Ventilator vgrajen v streho na zadnjem delu reševalnega vozila.</w:t>
      </w:r>
    </w:p>
    <w:p w14:paraId="7CD1F5F0" w14:textId="5AEC6A27" w:rsidR="00640E87" w:rsidRPr="006F0F14" w:rsidRDefault="00640E87" w:rsidP="00640E87">
      <w:pPr>
        <w:numPr>
          <w:ilvl w:val="0"/>
          <w:numId w:val="16"/>
        </w:numPr>
        <w:spacing w:after="120" w:line="312" w:lineRule="auto"/>
        <w:jc w:val="both"/>
        <w:rPr>
          <w:rFonts w:eastAsia="Times New Roman" w:cstheme="minorHAnsi"/>
          <w:lang w:eastAsia="sl-SI"/>
        </w:rPr>
      </w:pPr>
      <w:r w:rsidRPr="006F0F14">
        <w:rPr>
          <w:rFonts w:eastAsia="Times New Roman" w:cstheme="minorHAnsi"/>
          <w:lang w:eastAsia="sl-SI"/>
        </w:rPr>
        <w:t xml:space="preserve">V bolniški del zadaj montirana dva kvalitetna zvočnika vključena v sistem kot CAN-BUS, povezana z avtoradiem ter </w:t>
      </w:r>
      <w:r w:rsidRPr="006F0F14">
        <w:rPr>
          <w:rFonts w:eastAsia="Times New Roman" w:cstheme="minorHAnsi"/>
          <w:bCs/>
          <w:lang w:eastAsia="sl-SI"/>
        </w:rPr>
        <w:t>dodatnim mehanskim upravljanjem</w:t>
      </w:r>
      <w:r w:rsidRPr="006F0F14">
        <w:rPr>
          <w:rFonts w:eastAsia="Times New Roman" w:cstheme="minorHAnsi"/>
          <w:lang w:eastAsia="sl-SI"/>
        </w:rPr>
        <w:t>, ki omogoča vklop in izklop le tega  v bolniškem prostoru preko sistema CAN-BUS.</w:t>
      </w:r>
    </w:p>
    <w:p w14:paraId="7A271B03" w14:textId="2F1E41B7" w:rsidR="00640E87" w:rsidRPr="006F0F14" w:rsidRDefault="009A1C57" w:rsidP="009A1C57">
      <w:pPr>
        <w:pStyle w:val="Odstavekseznama"/>
        <w:numPr>
          <w:ilvl w:val="0"/>
          <w:numId w:val="16"/>
        </w:numPr>
        <w:spacing w:line="312" w:lineRule="auto"/>
        <w:jc w:val="both"/>
        <w:rPr>
          <w:rFonts w:eastAsia="Times New Roman" w:cstheme="minorHAnsi"/>
          <w:lang w:eastAsia="sl-SI"/>
        </w:rPr>
      </w:pPr>
      <w:r w:rsidRPr="006F0F14">
        <w:rPr>
          <w:rFonts w:eastAsia="Times New Roman" w:cstheme="minorHAnsi"/>
          <w:lang w:eastAsia="sl-SI"/>
        </w:rPr>
        <w:t>K</w:t>
      </w:r>
      <w:r w:rsidR="00640E87" w:rsidRPr="006F0F14">
        <w:rPr>
          <w:rFonts w:eastAsia="Times New Roman" w:cstheme="minorHAnsi"/>
          <w:lang w:eastAsia="sl-SI"/>
        </w:rPr>
        <w:t xml:space="preserve">amera za nadzor bolniškega dela vozila. Nameščena mora biti na levi strani zadaj nad dvižnimi vrati. Slika mora zajemati celoten bolniški prostor od pasu pacienta do predelne stene. </w:t>
      </w:r>
    </w:p>
    <w:p w14:paraId="61AF26E3" w14:textId="1773B0BA" w:rsidR="001C3C90" w:rsidRPr="006F0F14" w:rsidRDefault="001C3C90" w:rsidP="009A1C57">
      <w:pPr>
        <w:pStyle w:val="Odstavekseznama"/>
        <w:numPr>
          <w:ilvl w:val="0"/>
          <w:numId w:val="16"/>
        </w:numPr>
        <w:spacing w:line="312" w:lineRule="auto"/>
        <w:jc w:val="both"/>
        <w:rPr>
          <w:rFonts w:eastAsia="Times New Roman" w:cstheme="minorHAnsi"/>
          <w:lang w:eastAsia="sl-SI"/>
        </w:rPr>
      </w:pPr>
      <w:r w:rsidRPr="006F0F14">
        <w:rPr>
          <w:rFonts w:eastAsia="Times New Roman" w:cstheme="minorHAnsi"/>
          <w:lang w:eastAsia="sl-SI"/>
        </w:rPr>
        <w:lastRenderedPageBreak/>
        <w:t>Dodatna zvočna izolacija bolniškega in vozniškega dela reševalnega vozila</w:t>
      </w:r>
    </w:p>
    <w:p w14:paraId="6D25F30B" w14:textId="77777777" w:rsidR="006B2616" w:rsidRPr="006F0F14" w:rsidRDefault="006B2616" w:rsidP="003E2D9C">
      <w:pPr>
        <w:rPr>
          <w:rFonts w:cstheme="minorHAnsi"/>
          <w:b/>
          <w:bCs/>
        </w:rPr>
      </w:pPr>
    </w:p>
    <w:p w14:paraId="1098FBAA" w14:textId="61A29264" w:rsidR="003E2D9C" w:rsidRPr="006F0F14" w:rsidRDefault="003E2D9C" w:rsidP="003E2D9C">
      <w:pPr>
        <w:rPr>
          <w:rFonts w:cstheme="minorHAnsi"/>
          <w:b/>
          <w:bCs/>
        </w:rPr>
      </w:pPr>
      <w:r w:rsidRPr="006F0F14">
        <w:rPr>
          <w:rFonts w:cstheme="minorHAnsi"/>
          <w:b/>
          <w:bCs/>
        </w:rPr>
        <w:t>Vozniški prostor</w:t>
      </w:r>
    </w:p>
    <w:p w14:paraId="52709C3C" w14:textId="028DF4F0" w:rsidR="003E2D9C" w:rsidRPr="006F0F14" w:rsidRDefault="003E2D9C" w:rsidP="005C5A4D">
      <w:pPr>
        <w:pStyle w:val="Odstavekseznama"/>
        <w:numPr>
          <w:ilvl w:val="0"/>
          <w:numId w:val="29"/>
        </w:numPr>
        <w:rPr>
          <w:rFonts w:cstheme="minorHAnsi"/>
        </w:rPr>
      </w:pPr>
      <w:r w:rsidRPr="006F0F14">
        <w:rPr>
          <w:rFonts w:cstheme="minorHAnsi"/>
        </w:rPr>
        <w:t>Vozniškem prostoru se namesti:</w:t>
      </w:r>
    </w:p>
    <w:p w14:paraId="7CC646BD" w14:textId="200CFF57" w:rsidR="003E2D9C" w:rsidRPr="006F0F14" w:rsidRDefault="003E2D9C" w:rsidP="005C5A4D">
      <w:pPr>
        <w:pStyle w:val="Odstavekseznama"/>
        <w:numPr>
          <w:ilvl w:val="0"/>
          <w:numId w:val="29"/>
        </w:numPr>
        <w:rPr>
          <w:rFonts w:cstheme="minorHAnsi"/>
        </w:rPr>
      </w:pPr>
      <w:r w:rsidRPr="006F0F14">
        <w:rPr>
          <w:rFonts w:cstheme="minorHAnsi"/>
        </w:rPr>
        <w:t xml:space="preserve">Vozniška enota </w:t>
      </w:r>
      <w:proofErr w:type="spellStart"/>
      <w:r w:rsidRPr="006F0F14">
        <w:rPr>
          <w:rFonts w:cstheme="minorHAnsi"/>
        </w:rPr>
        <w:t>Can</w:t>
      </w:r>
      <w:proofErr w:type="spellEnd"/>
      <w:r w:rsidRPr="006F0F14">
        <w:rPr>
          <w:rFonts w:cstheme="minorHAnsi"/>
        </w:rPr>
        <w:t xml:space="preserve"> Busa</w:t>
      </w:r>
    </w:p>
    <w:p w14:paraId="49BDCDFD" w14:textId="7C915E63" w:rsidR="003E2D9C" w:rsidRPr="006F0F14" w:rsidRDefault="003E2D9C" w:rsidP="005C5A4D">
      <w:pPr>
        <w:pStyle w:val="Odstavekseznama"/>
        <w:numPr>
          <w:ilvl w:val="0"/>
          <w:numId w:val="29"/>
        </w:numPr>
        <w:rPr>
          <w:rFonts w:cstheme="minorHAnsi"/>
        </w:rPr>
      </w:pPr>
      <w:r w:rsidRPr="006F0F14">
        <w:rPr>
          <w:rFonts w:cstheme="minorHAnsi"/>
        </w:rPr>
        <w:t>Konzola med sedeži s prostorom za:</w:t>
      </w:r>
    </w:p>
    <w:p w14:paraId="1DF8D39C" w14:textId="06F8DD10" w:rsidR="005C5A4D" w:rsidRPr="006F0F14" w:rsidRDefault="005C5A4D" w:rsidP="007C4781">
      <w:pPr>
        <w:pStyle w:val="Odstavekseznama"/>
        <w:numPr>
          <w:ilvl w:val="0"/>
          <w:numId w:val="30"/>
        </w:numPr>
        <w:rPr>
          <w:rFonts w:cstheme="minorHAnsi"/>
        </w:rPr>
      </w:pPr>
      <w:r w:rsidRPr="006F0F14">
        <w:rPr>
          <w:rFonts w:cstheme="minorHAnsi"/>
        </w:rPr>
        <w:t xml:space="preserve">Vozniško enoto </w:t>
      </w:r>
      <w:proofErr w:type="spellStart"/>
      <w:r w:rsidRPr="006F0F14">
        <w:rPr>
          <w:rFonts w:cstheme="minorHAnsi"/>
        </w:rPr>
        <w:t>Can</w:t>
      </w:r>
      <w:proofErr w:type="spellEnd"/>
      <w:r w:rsidRPr="006F0F14">
        <w:rPr>
          <w:rFonts w:cstheme="minorHAnsi"/>
        </w:rPr>
        <w:t xml:space="preserve"> Bus sistema, dodatnimi tipkami za upravljanje z reševalnim vozilo vsaj za upravljanje  s sirenami, svetlobno signalizacijo in lučjo v bolniškem prostoru.</w:t>
      </w:r>
    </w:p>
    <w:p w14:paraId="351284E3" w14:textId="1B5F61C0" w:rsidR="007C4781" w:rsidRPr="006F0F14" w:rsidRDefault="007C4781" w:rsidP="007C4781">
      <w:pPr>
        <w:pStyle w:val="Odstavekseznama"/>
        <w:numPr>
          <w:ilvl w:val="0"/>
          <w:numId w:val="30"/>
        </w:numPr>
        <w:rPr>
          <w:rFonts w:cstheme="minorHAnsi"/>
        </w:rPr>
      </w:pPr>
      <w:r w:rsidRPr="006F0F14">
        <w:rPr>
          <w:rFonts w:cstheme="minorHAnsi"/>
        </w:rPr>
        <w:t>Prostorom za gasilni aparat</w:t>
      </w:r>
    </w:p>
    <w:p w14:paraId="7ECD6BAE" w14:textId="77777777" w:rsidR="003D6D32" w:rsidRPr="006F0F14" w:rsidRDefault="003D6D32" w:rsidP="003E2D9C">
      <w:pPr>
        <w:rPr>
          <w:rFonts w:cstheme="minorHAnsi"/>
        </w:rPr>
      </w:pPr>
    </w:p>
    <w:p w14:paraId="00809C7A" w14:textId="452E71AE" w:rsidR="003D6D32" w:rsidRPr="006F0F14" w:rsidRDefault="003D6D32" w:rsidP="003E2D9C">
      <w:pPr>
        <w:rPr>
          <w:rFonts w:cstheme="minorHAnsi"/>
          <w:b/>
          <w:bCs/>
        </w:rPr>
      </w:pPr>
      <w:r w:rsidRPr="006F0F14">
        <w:rPr>
          <w:rFonts w:cstheme="minorHAnsi"/>
          <w:b/>
          <w:bCs/>
        </w:rPr>
        <w:t>Bolniški prostor</w:t>
      </w:r>
    </w:p>
    <w:p w14:paraId="55A679A6" w14:textId="6603C032" w:rsidR="00206EFE" w:rsidRPr="006F0F14" w:rsidRDefault="00E96B07" w:rsidP="003E2D9C">
      <w:pPr>
        <w:rPr>
          <w:rFonts w:eastAsia="Times New Roman" w:cstheme="minorHAnsi"/>
          <w:noProof/>
          <w:lang w:eastAsia="sl-SI"/>
        </w:rPr>
      </w:pPr>
      <w:r w:rsidRPr="006F0F14">
        <w:rPr>
          <w:rFonts w:eastAsia="Times New Roman" w:cstheme="minorHAnsi"/>
          <w:noProof/>
          <w:lang w:eastAsia="sl-SI"/>
        </w:rPr>
        <w:t xml:space="preserve">Obloge v povišanem delu vozila morajo biti izdelane iz vakumiranega ABS </w:t>
      </w:r>
      <w:r w:rsidR="00DA15CD">
        <w:rPr>
          <w:rFonts w:eastAsia="Times New Roman" w:cstheme="minorHAnsi"/>
          <w:noProof/>
          <w:lang w:eastAsia="sl-SI"/>
        </w:rPr>
        <w:t>v beli barvi.</w:t>
      </w:r>
    </w:p>
    <w:p w14:paraId="4ED35DBF" w14:textId="77777777" w:rsidR="00073A06" w:rsidRPr="006F0F14" w:rsidRDefault="00073A06" w:rsidP="001C3C90">
      <w:pPr>
        <w:pStyle w:val="Odstavekseznama"/>
        <w:numPr>
          <w:ilvl w:val="0"/>
          <w:numId w:val="27"/>
        </w:numPr>
        <w:autoSpaceDE w:val="0"/>
        <w:autoSpaceDN w:val="0"/>
        <w:spacing w:after="120" w:line="312" w:lineRule="auto"/>
        <w:ind w:right="50"/>
        <w:jc w:val="both"/>
        <w:rPr>
          <w:rFonts w:eastAsia="Times New Roman" w:cstheme="minorHAnsi"/>
          <w:b/>
          <w:bCs/>
          <w:lang w:eastAsia="sl-SI"/>
        </w:rPr>
      </w:pPr>
      <w:r w:rsidRPr="006F0F14">
        <w:rPr>
          <w:rFonts w:eastAsia="Times New Roman" w:cstheme="minorHAnsi"/>
          <w:lang w:eastAsia="sl-SI"/>
        </w:rPr>
        <w:t xml:space="preserve">Obloga drsnih vrat in obloga dvižnih vrat iz </w:t>
      </w:r>
      <w:proofErr w:type="spellStart"/>
      <w:r w:rsidRPr="006F0F14">
        <w:rPr>
          <w:rFonts w:eastAsia="Times New Roman" w:cstheme="minorHAnsi"/>
          <w:lang w:eastAsia="sl-SI"/>
        </w:rPr>
        <w:t>vakumiranega</w:t>
      </w:r>
      <w:proofErr w:type="spellEnd"/>
      <w:r w:rsidRPr="006F0F14">
        <w:rPr>
          <w:rFonts w:eastAsia="Times New Roman" w:cstheme="minorHAnsi"/>
          <w:lang w:eastAsia="sl-SI"/>
        </w:rPr>
        <w:t xml:space="preserve"> ABS. </w:t>
      </w:r>
    </w:p>
    <w:p w14:paraId="1DC05A0E" w14:textId="4072970B" w:rsidR="00073A06" w:rsidRPr="00DA15CD" w:rsidRDefault="00073A06" w:rsidP="00DA15CD">
      <w:pPr>
        <w:pStyle w:val="Odstavekseznama"/>
        <w:numPr>
          <w:ilvl w:val="0"/>
          <w:numId w:val="27"/>
        </w:numPr>
        <w:autoSpaceDE w:val="0"/>
        <w:autoSpaceDN w:val="0"/>
        <w:spacing w:after="120" w:line="312" w:lineRule="auto"/>
        <w:ind w:right="50"/>
        <w:jc w:val="both"/>
        <w:rPr>
          <w:rFonts w:eastAsia="Times New Roman" w:cstheme="minorHAnsi"/>
          <w:b/>
          <w:bCs/>
          <w:lang w:eastAsia="sl-SI"/>
        </w:rPr>
      </w:pPr>
      <w:r w:rsidRPr="006F0F14">
        <w:rPr>
          <w:rFonts w:eastAsia="Times New Roman" w:cstheme="minorHAnsi"/>
          <w:lang w:eastAsia="sl-SI"/>
        </w:rPr>
        <w:t xml:space="preserve">Vse obloge morajo biti v celoti narejene iz visoko odpornega </w:t>
      </w:r>
      <w:proofErr w:type="spellStart"/>
      <w:r w:rsidRPr="006F0F14">
        <w:rPr>
          <w:rFonts w:eastAsia="Times New Roman" w:cstheme="minorHAnsi"/>
          <w:lang w:eastAsia="sl-SI"/>
        </w:rPr>
        <w:t>vakumiranega</w:t>
      </w:r>
      <w:proofErr w:type="spellEnd"/>
      <w:r w:rsidRPr="006F0F14">
        <w:rPr>
          <w:rFonts w:eastAsia="Times New Roman" w:cstheme="minorHAnsi"/>
          <w:lang w:eastAsia="sl-SI"/>
        </w:rPr>
        <w:t xml:space="preserve"> materiala ABS </w:t>
      </w:r>
      <w:r w:rsidR="00DA15CD">
        <w:rPr>
          <w:rFonts w:eastAsia="Times New Roman" w:cstheme="minorHAnsi"/>
          <w:lang w:eastAsia="sl-SI"/>
        </w:rPr>
        <w:t xml:space="preserve">v beli barvi, </w:t>
      </w:r>
      <w:r w:rsidRPr="00DA15CD">
        <w:rPr>
          <w:rFonts w:eastAsia="Times New Roman" w:cstheme="minorHAnsi"/>
          <w:lang w:eastAsia="sl-SI"/>
        </w:rPr>
        <w:t>razen vseh v</w:t>
      </w:r>
      <w:r w:rsidR="00DA15CD">
        <w:rPr>
          <w:rFonts w:eastAsia="Times New Roman" w:cstheme="minorHAnsi"/>
          <w:lang w:eastAsia="sl-SI"/>
        </w:rPr>
        <w:t xml:space="preserve">ratc </w:t>
      </w:r>
      <w:r w:rsidRPr="00DA15CD">
        <w:rPr>
          <w:rFonts w:eastAsia="Times New Roman" w:cstheme="minorHAnsi"/>
          <w:lang w:eastAsia="sl-SI"/>
        </w:rPr>
        <w:t xml:space="preserve">pregrad v omarah, ki so naj narejena iz modrega </w:t>
      </w:r>
      <w:proofErr w:type="spellStart"/>
      <w:r w:rsidRPr="00DA15CD">
        <w:rPr>
          <w:rFonts w:eastAsia="Times New Roman" w:cstheme="minorHAnsi"/>
          <w:lang w:eastAsia="sl-SI"/>
        </w:rPr>
        <w:t>vakumiranega</w:t>
      </w:r>
      <w:proofErr w:type="spellEnd"/>
      <w:r w:rsidRPr="00DA15CD">
        <w:rPr>
          <w:rFonts w:eastAsia="Times New Roman" w:cstheme="minorHAnsi"/>
          <w:lang w:eastAsia="sl-SI"/>
        </w:rPr>
        <w:t xml:space="preserve"> ABS ter barvno usklajenega z notranjostjo vozila.</w:t>
      </w:r>
    </w:p>
    <w:p w14:paraId="774B939D" w14:textId="6EB2BA0A" w:rsidR="00073A06" w:rsidRPr="006F0F14" w:rsidRDefault="00073A06" w:rsidP="001C3C90">
      <w:pPr>
        <w:pStyle w:val="Odstavekseznama"/>
        <w:numPr>
          <w:ilvl w:val="0"/>
          <w:numId w:val="27"/>
        </w:numPr>
        <w:autoSpaceDE w:val="0"/>
        <w:autoSpaceDN w:val="0"/>
        <w:spacing w:after="120" w:line="312" w:lineRule="auto"/>
        <w:ind w:right="50"/>
        <w:jc w:val="both"/>
        <w:rPr>
          <w:rFonts w:eastAsia="Times New Roman" w:cstheme="minorHAnsi"/>
          <w:b/>
          <w:bCs/>
          <w:lang w:eastAsia="sl-SI"/>
        </w:rPr>
      </w:pPr>
      <w:r w:rsidRPr="006F0F14">
        <w:rPr>
          <w:rFonts w:eastAsia="Times New Roman" w:cstheme="minorHAnsi"/>
          <w:lang w:eastAsia="sl-SI"/>
        </w:rPr>
        <w:t xml:space="preserve">Lesen pod – vodoodporen. Prevlečen mora biti z nedrsečo brizgano talno podlogo </w:t>
      </w:r>
      <w:proofErr w:type="spellStart"/>
      <w:r w:rsidRPr="006F0F14">
        <w:rPr>
          <w:rFonts w:eastAsia="Times New Roman" w:cstheme="minorHAnsi"/>
          <w:lang w:eastAsia="sl-SI"/>
        </w:rPr>
        <w:t>spritzfussboden</w:t>
      </w:r>
      <w:proofErr w:type="spellEnd"/>
      <w:r w:rsidRPr="006F0F14">
        <w:rPr>
          <w:rFonts w:eastAsia="Times New Roman" w:cstheme="minorHAnsi"/>
          <w:lang w:eastAsia="sl-SI"/>
        </w:rPr>
        <w:t xml:space="preserve"> barvno usklajenega z notranjostjo bolniškega dela vozila. Obloga mora biti primerna za večkratno in enostavno čiščenje. Robovi talne obloge morajo biti potegnjeni na obloge </w:t>
      </w:r>
      <w:r w:rsidR="00DA15CD">
        <w:rPr>
          <w:rFonts w:eastAsia="Times New Roman" w:cstheme="minorHAnsi"/>
          <w:lang w:eastAsia="sl-SI"/>
        </w:rPr>
        <w:t xml:space="preserve">vsaj </w:t>
      </w:r>
      <w:r w:rsidRPr="006F0F14">
        <w:rPr>
          <w:rFonts w:eastAsia="Times New Roman" w:cstheme="minorHAnsi"/>
          <w:lang w:eastAsia="sl-SI"/>
        </w:rPr>
        <w:t xml:space="preserve">do višine 60mm. </w:t>
      </w:r>
    </w:p>
    <w:p w14:paraId="5FFC4E56" w14:textId="0B37D17F" w:rsidR="001C3C90" w:rsidRPr="006F0F14" w:rsidRDefault="001C3C90" w:rsidP="001C3C90">
      <w:pPr>
        <w:pStyle w:val="Odstavekseznama"/>
        <w:numPr>
          <w:ilvl w:val="0"/>
          <w:numId w:val="27"/>
        </w:numPr>
        <w:rPr>
          <w:rFonts w:eastAsia="Times New Roman" w:cstheme="minorHAnsi"/>
          <w:lang w:eastAsia="sl-SI"/>
        </w:rPr>
      </w:pPr>
      <w:r w:rsidRPr="006F0F14">
        <w:rPr>
          <w:rFonts w:eastAsia="Times New Roman" w:cstheme="minorHAnsi"/>
          <w:lang w:eastAsia="sl-SI"/>
        </w:rPr>
        <w:t xml:space="preserve">Okna v bolniškem prostoru morajo biti prevlečena z črno </w:t>
      </w:r>
      <w:proofErr w:type="spellStart"/>
      <w:r w:rsidRPr="006F0F14">
        <w:rPr>
          <w:rFonts w:eastAsia="Times New Roman" w:cstheme="minorHAnsi"/>
          <w:lang w:eastAsia="sl-SI"/>
        </w:rPr>
        <w:t>atermično</w:t>
      </w:r>
      <w:proofErr w:type="spellEnd"/>
      <w:r w:rsidRPr="006F0F14">
        <w:rPr>
          <w:rFonts w:eastAsia="Times New Roman" w:cstheme="minorHAnsi"/>
          <w:lang w:eastAsia="sl-SI"/>
        </w:rPr>
        <w:t xml:space="preserve"> folijo, ki naj ima približno 10% prepustnosti svetlobe, ter dodatno z notranje strani delno prevlečena z mat folijo do 2/3 oz</w:t>
      </w:r>
      <w:r w:rsidR="00DA15CD">
        <w:rPr>
          <w:rFonts w:eastAsia="Times New Roman" w:cstheme="minorHAnsi"/>
          <w:lang w:eastAsia="sl-SI"/>
        </w:rPr>
        <w:t>.</w:t>
      </w:r>
      <w:r w:rsidRPr="006F0F14">
        <w:rPr>
          <w:rFonts w:eastAsia="Times New Roman" w:cstheme="minorHAnsi"/>
          <w:lang w:eastAsia="sl-SI"/>
        </w:rPr>
        <w:t xml:space="preserve"> v skladu z dogovorom </w:t>
      </w:r>
      <w:r w:rsidR="00DA15CD">
        <w:rPr>
          <w:rFonts w:eastAsia="Times New Roman" w:cstheme="minorHAnsi"/>
          <w:lang w:eastAsia="sl-SI"/>
        </w:rPr>
        <w:t>naročnika</w:t>
      </w:r>
      <w:r w:rsidRPr="006F0F14">
        <w:rPr>
          <w:rFonts w:eastAsia="Times New Roman" w:cstheme="minorHAnsi"/>
          <w:lang w:eastAsia="sl-SI"/>
        </w:rPr>
        <w:t>.</w:t>
      </w:r>
    </w:p>
    <w:p w14:paraId="35589D67" w14:textId="727DE416" w:rsidR="001C3C90" w:rsidRPr="006F0F14" w:rsidRDefault="001C3C90" w:rsidP="001C3C90">
      <w:pPr>
        <w:numPr>
          <w:ilvl w:val="0"/>
          <w:numId w:val="27"/>
        </w:numPr>
        <w:autoSpaceDE w:val="0"/>
        <w:autoSpaceDN w:val="0"/>
        <w:spacing w:after="120" w:line="312" w:lineRule="auto"/>
        <w:ind w:right="50"/>
        <w:jc w:val="both"/>
        <w:rPr>
          <w:rFonts w:eastAsia="Times New Roman" w:cstheme="minorHAnsi"/>
          <w:b/>
          <w:bCs/>
          <w:lang w:eastAsia="sl-SI"/>
        </w:rPr>
      </w:pPr>
      <w:r w:rsidRPr="006F0F14">
        <w:rPr>
          <w:rFonts w:eastAsia="Times New Roman" w:cstheme="minorHAnsi"/>
          <w:lang w:eastAsia="sl-SI"/>
        </w:rPr>
        <w:t>Boks za glavna nosila s podvozjem</w:t>
      </w:r>
      <w:r w:rsidRPr="006F0F14">
        <w:rPr>
          <w:rFonts w:eastAsia="Times New Roman" w:cstheme="minorHAnsi"/>
          <w:b/>
          <w:lang w:eastAsia="sl-SI"/>
        </w:rPr>
        <w:t xml:space="preserve"> </w:t>
      </w:r>
      <w:r w:rsidRPr="006F0F14">
        <w:rPr>
          <w:rFonts w:eastAsia="Times New Roman" w:cstheme="minorHAnsi"/>
          <w:lang w:eastAsia="sl-SI"/>
        </w:rPr>
        <w:t>na levi strani bolniškega dela, s prostorom za zajemalna nosila in dolgo desko</w:t>
      </w:r>
    </w:p>
    <w:p w14:paraId="4ACD8E6E" w14:textId="297807E6" w:rsidR="001C3C90" w:rsidRPr="006F0F14" w:rsidRDefault="001C3C90" w:rsidP="001C3C90">
      <w:pPr>
        <w:numPr>
          <w:ilvl w:val="0"/>
          <w:numId w:val="27"/>
        </w:numPr>
        <w:autoSpaceDE w:val="0"/>
        <w:autoSpaceDN w:val="0"/>
        <w:spacing w:after="120" w:line="312" w:lineRule="auto"/>
        <w:ind w:right="50"/>
        <w:jc w:val="both"/>
        <w:rPr>
          <w:rFonts w:eastAsia="Times New Roman" w:cstheme="minorHAnsi"/>
          <w:b/>
          <w:bCs/>
          <w:lang w:eastAsia="sl-SI"/>
        </w:rPr>
      </w:pPr>
      <w:r w:rsidRPr="006F0F14">
        <w:rPr>
          <w:rFonts w:eastAsia="Times New Roman" w:cstheme="minorHAnsi"/>
          <w:lang w:eastAsia="sl-SI"/>
        </w:rPr>
        <w:t>Vsi sedeži v bolniškem prostoru morajo biti barvno usklajeni</w:t>
      </w:r>
    </w:p>
    <w:p w14:paraId="239B58ED" w14:textId="77777777" w:rsidR="001C3C90" w:rsidRPr="006F0F14" w:rsidRDefault="001C3C90" w:rsidP="001C3C90">
      <w:pPr>
        <w:numPr>
          <w:ilvl w:val="0"/>
          <w:numId w:val="27"/>
        </w:numPr>
        <w:autoSpaceDE w:val="0"/>
        <w:autoSpaceDN w:val="0"/>
        <w:spacing w:after="120" w:line="312" w:lineRule="auto"/>
        <w:ind w:right="50"/>
        <w:jc w:val="both"/>
        <w:rPr>
          <w:rFonts w:eastAsia="Times New Roman" w:cstheme="minorHAnsi"/>
          <w:b/>
          <w:bCs/>
          <w:lang w:eastAsia="sl-SI"/>
        </w:rPr>
      </w:pPr>
      <w:r w:rsidRPr="006F0F14">
        <w:rPr>
          <w:rFonts w:eastAsia="Times New Roman" w:cstheme="minorHAnsi"/>
          <w:lang w:eastAsia="sl-SI"/>
        </w:rPr>
        <w:t>Koš za smeti</w:t>
      </w:r>
      <w:r w:rsidRPr="006F0F14">
        <w:rPr>
          <w:rFonts w:eastAsia="Times New Roman" w:cstheme="minorHAnsi"/>
          <w:b/>
          <w:bCs/>
          <w:lang w:eastAsia="sl-SI"/>
        </w:rPr>
        <w:t>.</w:t>
      </w:r>
    </w:p>
    <w:p w14:paraId="6E4CB25B" w14:textId="77777777" w:rsidR="00E96B07" w:rsidRPr="006F0F14" w:rsidRDefault="00E96B07" w:rsidP="003E2D9C">
      <w:pPr>
        <w:rPr>
          <w:rFonts w:eastAsia="Times New Roman" w:cstheme="minorHAnsi"/>
          <w:noProof/>
          <w:lang w:eastAsia="sl-SI"/>
        </w:rPr>
      </w:pPr>
    </w:p>
    <w:p w14:paraId="6C0E5DBF" w14:textId="65747D4D" w:rsidR="00E96B07" w:rsidRPr="006F0F14" w:rsidRDefault="00E96B07" w:rsidP="003E2D9C">
      <w:pPr>
        <w:rPr>
          <w:rFonts w:eastAsia="Times New Roman" w:cstheme="minorHAnsi"/>
          <w:b/>
          <w:bCs/>
          <w:noProof/>
          <w:lang w:eastAsia="sl-SI"/>
        </w:rPr>
      </w:pPr>
      <w:r w:rsidRPr="006F0F14">
        <w:rPr>
          <w:rFonts w:eastAsia="Times New Roman" w:cstheme="minorHAnsi"/>
          <w:b/>
          <w:bCs/>
          <w:noProof/>
          <w:lang w:eastAsia="sl-SI"/>
        </w:rPr>
        <w:t>Strop</w:t>
      </w:r>
    </w:p>
    <w:p w14:paraId="7E64CEA0" w14:textId="1350440E" w:rsidR="00E96B07" w:rsidRPr="006F0F14" w:rsidRDefault="00E96B07" w:rsidP="003E2D9C">
      <w:pPr>
        <w:rPr>
          <w:rFonts w:eastAsia="Times New Roman" w:cstheme="minorHAnsi"/>
          <w:noProof/>
          <w:lang w:eastAsia="sl-SI"/>
        </w:rPr>
      </w:pPr>
      <w:r w:rsidRPr="006F0F14">
        <w:rPr>
          <w:rFonts w:eastAsia="Times New Roman" w:cstheme="minorHAnsi"/>
          <w:noProof/>
          <w:lang w:eastAsia="sl-SI"/>
        </w:rPr>
        <w:t>V stropu mora biti:</w:t>
      </w:r>
    </w:p>
    <w:p w14:paraId="6A0BF606" w14:textId="157C813D" w:rsidR="00E96B07" w:rsidRPr="006F0F14" w:rsidRDefault="00E96B07" w:rsidP="00E411BE">
      <w:pPr>
        <w:pStyle w:val="Odstavekseznama"/>
        <w:numPr>
          <w:ilvl w:val="0"/>
          <w:numId w:val="22"/>
        </w:numPr>
        <w:autoSpaceDE w:val="0"/>
        <w:autoSpaceDN w:val="0"/>
        <w:spacing w:after="120" w:line="312" w:lineRule="auto"/>
        <w:ind w:right="51"/>
        <w:rPr>
          <w:rFonts w:eastAsia="Times New Roman" w:cstheme="minorHAnsi"/>
          <w:b/>
          <w:bCs/>
          <w:noProof/>
          <w:lang w:eastAsia="sl-SI"/>
        </w:rPr>
      </w:pPr>
      <w:r w:rsidRPr="006F0F14">
        <w:rPr>
          <w:rFonts w:eastAsia="Times New Roman" w:cstheme="minorHAnsi"/>
          <w:noProof/>
          <w:lang w:eastAsia="sl-SI"/>
        </w:rPr>
        <w:t xml:space="preserve">Prostor z vratci z bočnim odpiranjem za minimalno 3 infuzijske tekočine </w:t>
      </w:r>
    </w:p>
    <w:p w14:paraId="6C1074F5" w14:textId="09FA292D" w:rsidR="00E96B07" w:rsidRPr="006F0F14" w:rsidRDefault="00E96B07" w:rsidP="00E411BE">
      <w:pPr>
        <w:pStyle w:val="Odstavekseznama"/>
        <w:numPr>
          <w:ilvl w:val="0"/>
          <w:numId w:val="22"/>
        </w:numPr>
        <w:autoSpaceDE w:val="0"/>
        <w:autoSpaceDN w:val="0"/>
        <w:spacing w:after="120" w:line="312" w:lineRule="auto"/>
        <w:ind w:right="51"/>
        <w:rPr>
          <w:rFonts w:eastAsia="Times New Roman" w:cstheme="minorHAnsi"/>
          <w:noProof/>
          <w:lang w:eastAsia="sl-SI"/>
        </w:rPr>
      </w:pPr>
      <w:r w:rsidRPr="006F0F14">
        <w:rPr>
          <w:rFonts w:eastAsia="Times New Roman" w:cstheme="minorHAnsi"/>
          <w:noProof/>
          <w:lang w:eastAsia="sl-SI"/>
        </w:rPr>
        <w:t>Poglobljen prostor v stropni konzoli z  dvema odvzemnima mestoma za kisik. Vsako odvzemno mesto posebej mora biti samostojno povezano s stopenjskim dozatorjem kisika, ki sta  integrirana  na desni strani, dosegljiva z desnega bočnega sedeža.</w:t>
      </w:r>
    </w:p>
    <w:p w14:paraId="67EA2702" w14:textId="05EC9052" w:rsidR="00E96B07" w:rsidRPr="006F0F14" w:rsidRDefault="00E96B07" w:rsidP="00E411BE">
      <w:pPr>
        <w:pStyle w:val="Odstavekseznama"/>
        <w:numPr>
          <w:ilvl w:val="0"/>
          <w:numId w:val="22"/>
        </w:numPr>
        <w:autoSpaceDE w:val="0"/>
        <w:autoSpaceDN w:val="0"/>
        <w:spacing w:after="120" w:line="312" w:lineRule="auto"/>
        <w:ind w:right="51"/>
        <w:rPr>
          <w:rFonts w:eastAsia="Times New Roman" w:cstheme="minorHAnsi"/>
          <w:noProof/>
          <w:lang w:eastAsia="sl-SI"/>
        </w:rPr>
      </w:pPr>
      <w:r w:rsidRPr="006F0F14">
        <w:rPr>
          <w:rFonts w:eastAsia="Times New Roman" w:cstheme="minorHAnsi"/>
          <w:noProof/>
          <w:lang w:eastAsia="sl-SI"/>
        </w:rPr>
        <w:t>Mrežica za odlaganje kisikovih mask, nosnih katetrov</w:t>
      </w:r>
      <w:r w:rsidR="00711918">
        <w:rPr>
          <w:rFonts w:eastAsia="Times New Roman" w:cstheme="minorHAnsi"/>
          <w:noProof/>
          <w:lang w:eastAsia="sl-SI"/>
        </w:rPr>
        <w:t>.</w:t>
      </w:r>
    </w:p>
    <w:p w14:paraId="100CACAF" w14:textId="70E46B12" w:rsidR="00E411BE" w:rsidRPr="00711918" w:rsidRDefault="00E411BE" w:rsidP="00711918">
      <w:pPr>
        <w:pStyle w:val="Odstavekseznama"/>
        <w:numPr>
          <w:ilvl w:val="0"/>
          <w:numId w:val="22"/>
        </w:numPr>
        <w:autoSpaceDE w:val="0"/>
        <w:autoSpaceDN w:val="0"/>
        <w:spacing w:after="120" w:line="312" w:lineRule="auto"/>
        <w:ind w:right="51"/>
        <w:rPr>
          <w:rFonts w:eastAsia="Times New Roman" w:cstheme="minorHAnsi"/>
          <w:b/>
          <w:bCs/>
          <w:noProof/>
          <w:lang w:eastAsia="sl-SI"/>
        </w:rPr>
      </w:pPr>
      <w:r w:rsidRPr="006F0F14">
        <w:rPr>
          <w:rFonts w:eastAsia="Times New Roman" w:cstheme="minorHAnsi"/>
          <w:noProof/>
          <w:lang w:eastAsia="sl-SI"/>
        </w:rPr>
        <w:t>Nameščen ročaj za držanj</w:t>
      </w:r>
      <w:r w:rsidR="00711918">
        <w:rPr>
          <w:rFonts w:eastAsia="Times New Roman" w:cstheme="minorHAnsi"/>
          <w:noProof/>
          <w:lang w:eastAsia="sl-SI"/>
        </w:rPr>
        <w:t>e, kateri omogoča prijemanje v celotnem bolniškem prostoru.</w:t>
      </w:r>
    </w:p>
    <w:p w14:paraId="757837DC" w14:textId="0354592F" w:rsidR="002836CD" w:rsidRPr="00FF19A5" w:rsidRDefault="005C5A4D" w:rsidP="00E411BE">
      <w:pPr>
        <w:pStyle w:val="Odstavekseznama"/>
        <w:numPr>
          <w:ilvl w:val="0"/>
          <w:numId w:val="22"/>
        </w:numPr>
        <w:autoSpaceDE w:val="0"/>
        <w:autoSpaceDN w:val="0"/>
        <w:spacing w:after="120" w:line="312" w:lineRule="auto"/>
        <w:ind w:right="51"/>
        <w:rPr>
          <w:rFonts w:eastAsia="Times New Roman" w:cstheme="minorHAnsi"/>
          <w:b/>
          <w:bCs/>
          <w:noProof/>
          <w:lang w:eastAsia="sl-SI"/>
        </w:rPr>
      </w:pPr>
      <w:r w:rsidRPr="006F0F14">
        <w:rPr>
          <w:rFonts w:eastAsia="Times New Roman" w:cstheme="minorHAnsi"/>
          <w:noProof/>
          <w:lang w:eastAsia="sl-SI"/>
        </w:rPr>
        <w:t>Prostor za</w:t>
      </w:r>
      <w:r w:rsidR="00711918">
        <w:rPr>
          <w:rFonts w:eastAsia="Times New Roman" w:cstheme="minorHAnsi"/>
          <w:noProof/>
          <w:lang w:eastAsia="sl-SI"/>
        </w:rPr>
        <w:t xml:space="preserve"> najmanj dve</w:t>
      </w:r>
      <w:r w:rsidRPr="006F0F14">
        <w:rPr>
          <w:rFonts w:eastAsia="Times New Roman" w:cstheme="minorHAnsi"/>
          <w:noProof/>
          <w:lang w:eastAsia="sl-SI"/>
        </w:rPr>
        <w:t xml:space="preserve"> L</w:t>
      </w:r>
      <w:r w:rsidR="00711918">
        <w:rPr>
          <w:rFonts w:eastAsia="Times New Roman" w:cstheme="minorHAnsi"/>
          <w:noProof/>
          <w:lang w:eastAsia="sl-SI"/>
        </w:rPr>
        <w:t>ED</w:t>
      </w:r>
      <w:r w:rsidRPr="006F0F14">
        <w:rPr>
          <w:rFonts w:eastAsia="Times New Roman" w:cstheme="minorHAnsi"/>
          <w:noProof/>
          <w:lang w:eastAsia="sl-SI"/>
        </w:rPr>
        <w:t xml:space="preserve"> spot luči, namenjene za pregled pacienta</w:t>
      </w:r>
      <w:r w:rsidR="00711918">
        <w:rPr>
          <w:rFonts w:eastAsia="Times New Roman" w:cstheme="minorHAnsi"/>
          <w:noProof/>
          <w:lang w:eastAsia="sl-SI"/>
        </w:rPr>
        <w:t>.</w:t>
      </w:r>
    </w:p>
    <w:p w14:paraId="55EE07EF" w14:textId="77777777" w:rsidR="00FF19A5" w:rsidRPr="00FF19A5" w:rsidRDefault="00FF19A5" w:rsidP="00E411BE">
      <w:pPr>
        <w:pStyle w:val="Odstavekseznama"/>
        <w:numPr>
          <w:ilvl w:val="0"/>
          <w:numId w:val="22"/>
        </w:numPr>
        <w:autoSpaceDE w:val="0"/>
        <w:autoSpaceDN w:val="0"/>
        <w:spacing w:after="120" w:line="312" w:lineRule="auto"/>
        <w:ind w:right="51"/>
        <w:rPr>
          <w:rFonts w:eastAsia="Times New Roman" w:cstheme="minorHAnsi"/>
          <w:b/>
          <w:bCs/>
          <w:noProof/>
          <w:lang w:eastAsia="sl-SI"/>
        </w:rPr>
      </w:pPr>
    </w:p>
    <w:p w14:paraId="6643974C" w14:textId="0DA7AC29" w:rsidR="00E411BE" w:rsidRPr="006F0F14" w:rsidRDefault="00E411BE" w:rsidP="00E411BE">
      <w:pPr>
        <w:autoSpaceDE w:val="0"/>
        <w:autoSpaceDN w:val="0"/>
        <w:spacing w:after="120" w:line="312" w:lineRule="auto"/>
        <w:ind w:right="51"/>
        <w:rPr>
          <w:rFonts w:eastAsia="Times New Roman" w:cstheme="minorHAnsi"/>
          <w:b/>
          <w:bCs/>
          <w:noProof/>
          <w:lang w:eastAsia="sl-SI"/>
        </w:rPr>
      </w:pPr>
      <w:r w:rsidRPr="006F0F14">
        <w:rPr>
          <w:rFonts w:eastAsia="Times New Roman" w:cstheme="minorHAnsi"/>
          <w:b/>
          <w:bCs/>
          <w:noProof/>
          <w:lang w:eastAsia="sl-SI"/>
        </w:rPr>
        <w:t>Predelna stena</w:t>
      </w:r>
    </w:p>
    <w:p w14:paraId="254BD239" w14:textId="47CA4A0E" w:rsidR="00E411BE" w:rsidRPr="006F0F14" w:rsidRDefault="00E411BE" w:rsidP="00E411BE">
      <w:pPr>
        <w:autoSpaceDE w:val="0"/>
        <w:autoSpaceDN w:val="0"/>
        <w:spacing w:after="120" w:line="312" w:lineRule="auto"/>
        <w:ind w:right="51"/>
        <w:rPr>
          <w:rFonts w:eastAsia="Times New Roman" w:cstheme="minorHAnsi"/>
          <w:noProof/>
          <w:lang w:eastAsia="sl-SI"/>
        </w:rPr>
      </w:pPr>
      <w:r w:rsidRPr="006F0F14">
        <w:rPr>
          <w:rFonts w:eastAsia="Times New Roman" w:cstheme="minorHAnsi"/>
          <w:noProof/>
          <w:lang w:eastAsia="sl-SI"/>
        </w:rPr>
        <w:t>Na predelni steni gledano z desne proti levi mora biti nameščeno:</w:t>
      </w:r>
    </w:p>
    <w:p w14:paraId="1561E9DE" w14:textId="67BEA431" w:rsidR="00E411BE" w:rsidRPr="006B1BE1" w:rsidRDefault="008C18B6" w:rsidP="00073A06">
      <w:pPr>
        <w:pStyle w:val="Odstavekseznama"/>
        <w:numPr>
          <w:ilvl w:val="0"/>
          <w:numId w:val="24"/>
        </w:numPr>
        <w:autoSpaceDE w:val="0"/>
        <w:autoSpaceDN w:val="0"/>
        <w:spacing w:after="120" w:line="312" w:lineRule="auto"/>
        <w:ind w:right="51"/>
        <w:rPr>
          <w:rFonts w:eastAsia="Times New Roman" w:cstheme="minorHAnsi"/>
          <w:noProof/>
          <w:lang w:eastAsia="sl-SI"/>
        </w:rPr>
      </w:pPr>
      <w:r w:rsidRPr="006B1BE1">
        <w:rPr>
          <w:rFonts w:eastAsia="Times New Roman" w:cstheme="minorHAnsi"/>
          <w:noProof/>
          <w:lang w:eastAsia="sl-SI"/>
        </w:rPr>
        <w:t>Kardiološki stol last naročnika, samo montaža</w:t>
      </w:r>
    </w:p>
    <w:p w14:paraId="0773F77F" w14:textId="7C7EBEA1" w:rsidR="00073A06" w:rsidRPr="006F0F14" w:rsidRDefault="00073A06" w:rsidP="00073A06">
      <w:pPr>
        <w:pStyle w:val="Odstavekseznama"/>
        <w:numPr>
          <w:ilvl w:val="0"/>
          <w:numId w:val="24"/>
        </w:numPr>
        <w:autoSpaceDE w:val="0"/>
        <w:autoSpaceDN w:val="0"/>
        <w:spacing w:after="120" w:line="312" w:lineRule="auto"/>
        <w:ind w:right="51"/>
        <w:rPr>
          <w:rFonts w:eastAsia="Times New Roman" w:cstheme="minorHAnsi"/>
          <w:noProof/>
          <w:lang w:eastAsia="sl-SI"/>
        </w:rPr>
      </w:pPr>
      <w:r w:rsidRPr="006F0F14">
        <w:rPr>
          <w:rFonts w:eastAsia="Times New Roman" w:cstheme="minorHAnsi"/>
          <w:noProof/>
          <w:lang w:eastAsia="sl-SI"/>
        </w:rPr>
        <w:lastRenderedPageBreak/>
        <w:t>Stol na predelni steni, zložljiv z 3 točkovnim varnostnim pasom in vzglavjem.</w:t>
      </w:r>
    </w:p>
    <w:p w14:paraId="257F349C" w14:textId="1D407A03" w:rsidR="00073A06" w:rsidRPr="006F0F14" w:rsidRDefault="00073A06" w:rsidP="00073A06">
      <w:pPr>
        <w:pStyle w:val="Odstavekseznama"/>
        <w:numPr>
          <w:ilvl w:val="0"/>
          <w:numId w:val="24"/>
        </w:numPr>
        <w:spacing w:before="120" w:line="312" w:lineRule="auto"/>
        <w:jc w:val="both"/>
        <w:rPr>
          <w:rFonts w:eastAsia="Times New Roman" w:cstheme="minorHAnsi"/>
          <w:lang w:eastAsia="sl-SI"/>
        </w:rPr>
      </w:pPr>
      <w:r w:rsidRPr="006F0F14">
        <w:rPr>
          <w:rFonts w:eastAsia="Times New Roman" w:cstheme="minorHAnsi"/>
          <w:lang w:eastAsia="sl-SI"/>
        </w:rPr>
        <w:t>Prostor z vratci nad vozniško kabino. Prostor se mora razprostirati na celotni širini od levega do desnega boka strehe z dodatno protihrupno zaščito. Prostor mora</w:t>
      </w:r>
      <w:r w:rsidR="006B1BE1">
        <w:rPr>
          <w:rFonts w:eastAsia="Times New Roman" w:cstheme="minorHAnsi"/>
          <w:lang w:eastAsia="sl-SI"/>
        </w:rPr>
        <w:t xml:space="preserve"> biti</w:t>
      </w:r>
      <w:r w:rsidRPr="006F0F14">
        <w:rPr>
          <w:rFonts w:eastAsia="Times New Roman" w:cstheme="minorHAnsi"/>
          <w:lang w:eastAsia="sl-SI"/>
        </w:rPr>
        <w:t xml:space="preserve"> </w:t>
      </w:r>
      <w:r w:rsidR="00711918">
        <w:rPr>
          <w:rFonts w:eastAsia="Times New Roman" w:cstheme="minorHAnsi"/>
          <w:lang w:eastAsia="sl-SI"/>
        </w:rPr>
        <w:t>zaprt</w:t>
      </w:r>
      <w:r w:rsidRPr="006F0F14">
        <w:rPr>
          <w:rFonts w:eastAsia="Times New Roman" w:cstheme="minorHAnsi"/>
          <w:lang w:eastAsia="sl-SI"/>
        </w:rPr>
        <w:t xml:space="preserve"> z vratci iz </w:t>
      </w:r>
      <w:proofErr w:type="spellStart"/>
      <w:r w:rsidRPr="006F0F14">
        <w:rPr>
          <w:rFonts w:eastAsia="Times New Roman" w:cstheme="minorHAnsi"/>
          <w:lang w:eastAsia="sl-SI"/>
        </w:rPr>
        <w:t>vakuumiranega</w:t>
      </w:r>
      <w:proofErr w:type="spellEnd"/>
      <w:r w:rsidRPr="006F0F14">
        <w:rPr>
          <w:rFonts w:eastAsia="Times New Roman" w:cstheme="minorHAnsi"/>
          <w:lang w:eastAsia="sl-SI"/>
        </w:rPr>
        <w:t xml:space="preserve"> ABS ter sistemom za zapiranje. </w:t>
      </w:r>
    </w:p>
    <w:p w14:paraId="1C502ADE" w14:textId="3FE76DC9" w:rsidR="00073A06" w:rsidRPr="006F0F14" w:rsidRDefault="00073A06" w:rsidP="00073A06">
      <w:pPr>
        <w:spacing w:before="120" w:line="312" w:lineRule="auto"/>
        <w:jc w:val="both"/>
        <w:rPr>
          <w:rFonts w:eastAsia="Times New Roman" w:cstheme="minorHAnsi"/>
          <w:b/>
          <w:bCs/>
          <w:lang w:eastAsia="sl-SI"/>
        </w:rPr>
      </w:pPr>
      <w:r w:rsidRPr="006F0F14">
        <w:rPr>
          <w:rFonts w:eastAsia="Times New Roman" w:cstheme="minorHAnsi"/>
          <w:b/>
          <w:bCs/>
          <w:lang w:eastAsia="sl-SI"/>
        </w:rPr>
        <w:t>Desna stran vozila gledano v smeri vožnje</w:t>
      </w:r>
    </w:p>
    <w:p w14:paraId="275C1C51" w14:textId="34A7CC58" w:rsidR="00073A06" w:rsidRPr="006F0F14" w:rsidRDefault="00073A06" w:rsidP="00073A06">
      <w:pPr>
        <w:pStyle w:val="Odstavekseznama"/>
        <w:numPr>
          <w:ilvl w:val="0"/>
          <w:numId w:val="26"/>
        </w:numPr>
        <w:autoSpaceDE w:val="0"/>
        <w:autoSpaceDN w:val="0"/>
        <w:spacing w:after="120" w:line="312" w:lineRule="auto"/>
        <w:ind w:right="50"/>
        <w:jc w:val="both"/>
        <w:rPr>
          <w:rFonts w:eastAsia="Times New Roman" w:cstheme="minorHAnsi"/>
          <w:lang w:eastAsia="sl-SI"/>
        </w:rPr>
      </w:pPr>
      <w:r w:rsidRPr="006F0F14">
        <w:rPr>
          <w:rFonts w:eastAsia="Times New Roman" w:cstheme="minorHAnsi"/>
          <w:lang w:eastAsia="sl-SI"/>
        </w:rPr>
        <w:t>Ročaj za lažji vstop pri C stebru</w:t>
      </w:r>
    </w:p>
    <w:p w14:paraId="3C699DDB" w14:textId="57277131" w:rsidR="00073A06" w:rsidRPr="006F0F14" w:rsidRDefault="00073A06" w:rsidP="00073A06">
      <w:pPr>
        <w:pStyle w:val="Odstavekseznama"/>
        <w:numPr>
          <w:ilvl w:val="0"/>
          <w:numId w:val="26"/>
        </w:numPr>
        <w:autoSpaceDE w:val="0"/>
        <w:autoSpaceDN w:val="0"/>
        <w:spacing w:after="120" w:line="312" w:lineRule="auto"/>
        <w:ind w:right="50"/>
        <w:jc w:val="both"/>
        <w:rPr>
          <w:rFonts w:eastAsia="Times New Roman" w:cstheme="minorHAnsi"/>
          <w:lang w:eastAsia="sl-SI"/>
        </w:rPr>
      </w:pPr>
      <w:r w:rsidRPr="006F0F14">
        <w:rPr>
          <w:rFonts w:eastAsia="Times New Roman" w:cstheme="minorHAnsi"/>
          <w:lang w:eastAsia="sl-SI"/>
        </w:rPr>
        <w:t xml:space="preserve">Sedež na desni strani z roko nasloni, tritočkovnim varnostnim pasom in vzglavjem. </w:t>
      </w:r>
    </w:p>
    <w:p w14:paraId="377D0C5D" w14:textId="47B8181E" w:rsidR="00073A06" w:rsidRDefault="00073A06" w:rsidP="00073A06">
      <w:pPr>
        <w:pStyle w:val="Odstavekseznama"/>
        <w:numPr>
          <w:ilvl w:val="0"/>
          <w:numId w:val="26"/>
        </w:numPr>
        <w:autoSpaceDE w:val="0"/>
        <w:autoSpaceDN w:val="0"/>
        <w:spacing w:after="120" w:line="312" w:lineRule="auto"/>
        <w:ind w:right="50"/>
        <w:jc w:val="both"/>
        <w:rPr>
          <w:rFonts w:eastAsia="Times New Roman" w:cstheme="minorHAnsi"/>
          <w:lang w:eastAsia="sl-SI"/>
        </w:rPr>
      </w:pPr>
      <w:r w:rsidRPr="006F0F14">
        <w:rPr>
          <w:rFonts w:eastAsia="Times New Roman" w:cstheme="minorHAnsi"/>
          <w:lang w:eastAsia="sl-SI"/>
        </w:rPr>
        <w:t xml:space="preserve">Na desni strani vozila v zgornjem delu, mora biti nameščena upravljavska enota </w:t>
      </w:r>
      <w:proofErr w:type="spellStart"/>
      <w:r w:rsidRPr="006F0F14">
        <w:rPr>
          <w:rFonts w:eastAsia="Times New Roman" w:cstheme="minorHAnsi"/>
          <w:lang w:eastAsia="sl-SI"/>
        </w:rPr>
        <w:t>Can</w:t>
      </w:r>
      <w:proofErr w:type="spellEnd"/>
      <w:r w:rsidRPr="006F0F14">
        <w:rPr>
          <w:rFonts w:eastAsia="Times New Roman" w:cstheme="minorHAnsi"/>
          <w:lang w:eastAsia="sl-SI"/>
        </w:rPr>
        <w:t xml:space="preserve"> Bus, 2x </w:t>
      </w:r>
      <w:proofErr w:type="spellStart"/>
      <w:r w:rsidRPr="006F0F14">
        <w:rPr>
          <w:rFonts w:eastAsia="Times New Roman" w:cstheme="minorHAnsi"/>
          <w:lang w:eastAsia="sl-SI"/>
        </w:rPr>
        <w:t>Flow</w:t>
      </w:r>
      <w:proofErr w:type="spellEnd"/>
      <w:r w:rsidRPr="006F0F14">
        <w:rPr>
          <w:rFonts w:eastAsia="Times New Roman" w:cstheme="minorHAnsi"/>
          <w:lang w:eastAsia="sl-SI"/>
        </w:rPr>
        <w:t xml:space="preserve"> meter za kisik</w:t>
      </w:r>
      <w:r w:rsidR="00393E09" w:rsidRPr="006F0F14">
        <w:rPr>
          <w:rFonts w:eastAsia="Times New Roman" w:cstheme="minorHAnsi"/>
          <w:lang w:eastAsia="sl-SI"/>
        </w:rPr>
        <w:t xml:space="preserve"> (1x 0-15l in 1x 0-25l pretoka)</w:t>
      </w:r>
      <w:r w:rsidRPr="006F0F14">
        <w:rPr>
          <w:rFonts w:eastAsia="Times New Roman" w:cstheme="minorHAnsi"/>
          <w:lang w:eastAsia="sl-SI"/>
        </w:rPr>
        <w:t xml:space="preserve"> in nosilec za </w:t>
      </w:r>
      <w:r w:rsidRPr="006F0F14">
        <w:rPr>
          <w:rFonts w:eastAsia="Times New Roman" w:cstheme="minorHAnsi"/>
          <w:b/>
          <w:bCs/>
          <w:lang w:eastAsia="sl-SI"/>
        </w:rPr>
        <w:t xml:space="preserve"> </w:t>
      </w:r>
      <w:r w:rsidRPr="006F0F14">
        <w:rPr>
          <w:rFonts w:eastAsia="Times New Roman" w:cstheme="minorHAnsi"/>
          <w:lang w:eastAsia="sl-SI"/>
        </w:rPr>
        <w:t xml:space="preserve">3 kos škatel rokavic, vse skupaj mora biti izdelano iz </w:t>
      </w:r>
      <w:proofErr w:type="spellStart"/>
      <w:r w:rsidRPr="006F0F14">
        <w:rPr>
          <w:rFonts w:eastAsia="Times New Roman" w:cstheme="minorHAnsi"/>
          <w:lang w:eastAsia="sl-SI"/>
        </w:rPr>
        <w:t>vakuumiranega</w:t>
      </w:r>
      <w:proofErr w:type="spellEnd"/>
      <w:r w:rsidRPr="006F0F14">
        <w:rPr>
          <w:rFonts w:eastAsia="Times New Roman" w:cstheme="minorHAnsi"/>
          <w:lang w:eastAsia="sl-SI"/>
        </w:rPr>
        <w:t xml:space="preserve"> ABS</w:t>
      </w:r>
    </w:p>
    <w:p w14:paraId="4CC6E402" w14:textId="5BB5F6D3" w:rsidR="008C18B6" w:rsidRDefault="008C18B6" w:rsidP="00073A06">
      <w:pPr>
        <w:pStyle w:val="Odstavekseznama"/>
        <w:numPr>
          <w:ilvl w:val="0"/>
          <w:numId w:val="26"/>
        </w:numPr>
        <w:autoSpaceDE w:val="0"/>
        <w:autoSpaceDN w:val="0"/>
        <w:spacing w:after="120" w:line="312" w:lineRule="auto"/>
        <w:ind w:right="50"/>
        <w:jc w:val="both"/>
        <w:rPr>
          <w:rFonts w:eastAsia="Times New Roman" w:cstheme="minorHAnsi"/>
          <w:lang w:eastAsia="sl-SI"/>
        </w:rPr>
      </w:pPr>
      <w:proofErr w:type="spellStart"/>
      <w:r>
        <w:rPr>
          <w:rFonts w:eastAsia="Times New Roman" w:cstheme="minorHAnsi"/>
          <w:lang w:eastAsia="sl-SI"/>
        </w:rPr>
        <w:t>Navozna</w:t>
      </w:r>
      <w:proofErr w:type="spellEnd"/>
      <w:r>
        <w:rPr>
          <w:rFonts w:eastAsia="Times New Roman" w:cstheme="minorHAnsi"/>
          <w:lang w:eastAsia="sl-SI"/>
        </w:rPr>
        <w:t xml:space="preserve"> klančina in stol na kolesih s talnim električnim vpetjem,</w:t>
      </w:r>
    </w:p>
    <w:p w14:paraId="7B33BC29" w14:textId="775E044F" w:rsidR="008C18B6" w:rsidRPr="006F0F14" w:rsidRDefault="008C18B6" w:rsidP="00073A06">
      <w:pPr>
        <w:pStyle w:val="Odstavekseznama"/>
        <w:numPr>
          <w:ilvl w:val="0"/>
          <w:numId w:val="26"/>
        </w:numPr>
        <w:autoSpaceDE w:val="0"/>
        <w:autoSpaceDN w:val="0"/>
        <w:spacing w:after="120" w:line="312" w:lineRule="auto"/>
        <w:ind w:right="50"/>
        <w:jc w:val="both"/>
        <w:rPr>
          <w:rFonts w:eastAsia="Times New Roman" w:cstheme="minorHAnsi"/>
          <w:lang w:eastAsia="sl-SI"/>
        </w:rPr>
      </w:pPr>
      <w:r>
        <w:rPr>
          <w:rFonts w:eastAsia="Times New Roman" w:cstheme="minorHAnsi"/>
          <w:lang w:eastAsia="sl-SI"/>
        </w:rPr>
        <w:t>Dodatni pas za kardiološki stol.</w:t>
      </w:r>
    </w:p>
    <w:p w14:paraId="5C679BAE" w14:textId="58A60886" w:rsidR="00073A06" w:rsidRPr="006F0F14" w:rsidRDefault="00073A06" w:rsidP="00073A06">
      <w:pPr>
        <w:autoSpaceDE w:val="0"/>
        <w:autoSpaceDN w:val="0"/>
        <w:spacing w:after="120" w:line="312" w:lineRule="auto"/>
        <w:ind w:right="50"/>
        <w:jc w:val="both"/>
        <w:rPr>
          <w:rFonts w:eastAsia="Times New Roman" w:cstheme="minorHAnsi"/>
          <w:b/>
          <w:bCs/>
          <w:lang w:eastAsia="sl-SI"/>
        </w:rPr>
      </w:pPr>
      <w:r w:rsidRPr="006F0F14">
        <w:rPr>
          <w:rFonts w:eastAsia="Times New Roman" w:cstheme="minorHAnsi"/>
          <w:b/>
          <w:bCs/>
          <w:lang w:eastAsia="sl-SI"/>
        </w:rPr>
        <w:t>Leva stran vozila gledano v smeri vožnje</w:t>
      </w:r>
    </w:p>
    <w:p w14:paraId="346BA63E" w14:textId="1F148CF5" w:rsidR="00073A06" w:rsidRPr="006F0F14" w:rsidRDefault="001C3C90" w:rsidP="00393E09">
      <w:pPr>
        <w:pStyle w:val="Odstavekseznama"/>
        <w:numPr>
          <w:ilvl w:val="0"/>
          <w:numId w:val="28"/>
        </w:numPr>
        <w:spacing w:before="120" w:line="312" w:lineRule="auto"/>
        <w:jc w:val="both"/>
        <w:rPr>
          <w:rFonts w:eastAsia="Times New Roman" w:cstheme="minorHAnsi"/>
          <w:lang w:eastAsia="sl-SI"/>
        </w:rPr>
      </w:pPr>
      <w:r w:rsidRPr="006F0F14">
        <w:rPr>
          <w:rFonts w:eastAsia="Times New Roman" w:cstheme="minorHAnsi"/>
          <w:lang w:eastAsia="sl-SI"/>
        </w:rPr>
        <w:t xml:space="preserve">Prostor za medicinske aparate, </w:t>
      </w:r>
      <w:proofErr w:type="spellStart"/>
      <w:r w:rsidRPr="006F0F14">
        <w:rPr>
          <w:rFonts w:eastAsia="Times New Roman" w:cstheme="minorHAnsi"/>
          <w:lang w:eastAsia="sl-SI"/>
        </w:rPr>
        <w:t>defibrilator</w:t>
      </w:r>
      <w:proofErr w:type="spellEnd"/>
      <w:r w:rsidRPr="006F0F14">
        <w:rPr>
          <w:rFonts w:eastAsia="Times New Roman" w:cstheme="minorHAnsi"/>
          <w:lang w:eastAsia="sl-SI"/>
        </w:rPr>
        <w:t>, aspirator in respirator</w:t>
      </w:r>
      <w:r w:rsidR="00711918">
        <w:rPr>
          <w:rFonts w:eastAsia="Times New Roman" w:cstheme="minorHAnsi"/>
          <w:lang w:eastAsia="sl-SI"/>
        </w:rPr>
        <w:t>.</w:t>
      </w:r>
    </w:p>
    <w:p w14:paraId="088ED000" w14:textId="2492640A" w:rsidR="001C3C90" w:rsidRPr="006F0F14" w:rsidRDefault="001C3C90" w:rsidP="00393E09">
      <w:pPr>
        <w:pStyle w:val="Odstavekseznama"/>
        <w:numPr>
          <w:ilvl w:val="0"/>
          <w:numId w:val="28"/>
        </w:numPr>
        <w:spacing w:before="120" w:line="312" w:lineRule="auto"/>
        <w:jc w:val="both"/>
        <w:rPr>
          <w:rFonts w:eastAsia="Times New Roman" w:cstheme="minorHAnsi"/>
          <w:lang w:eastAsia="sl-SI"/>
        </w:rPr>
      </w:pPr>
      <w:r w:rsidRPr="006F0F14">
        <w:rPr>
          <w:rFonts w:eastAsia="Times New Roman" w:cstheme="minorHAnsi"/>
          <w:lang w:eastAsia="sl-SI"/>
        </w:rPr>
        <w:t xml:space="preserve">Omarica na levem boku </w:t>
      </w:r>
      <w:r w:rsidR="00711918">
        <w:rPr>
          <w:rFonts w:eastAsia="Times New Roman" w:cstheme="minorHAnsi"/>
          <w:lang w:eastAsia="sl-SI"/>
        </w:rPr>
        <w:t>s prostorom za hrambo vakuumskih opornic.</w:t>
      </w:r>
    </w:p>
    <w:p w14:paraId="7D256246" w14:textId="40C6BA68" w:rsidR="001C3C90" w:rsidRPr="006F0F14" w:rsidRDefault="001C3C90" w:rsidP="00393E09">
      <w:pPr>
        <w:pStyle w:val="Odstavekseznama"/>
        <w:numPr>
          <w:ilvl w:val="0"/>
          <w:numId w:val="28"/>
        </w:numPr>
        <w:spacing w:before="120" w:line="312" w:lineRule="auto"/>
        <w:jc w:val="both"/>
        <w:rPr>
          <w:rFonts w:eastAsia="Times New Roman" w:cstheme="minorHAnsi"/>
          <w:lang w:eastAsia="sl-SI"/>
        </w:rPr>
      </w:pPr>
      <w:r w:rsidRPr="006F0F14">
        <w:rPr>
          <w:rFonts w:eastAsia="Times New Roman" w:cstheme="minorHAnsi"/>
          <w:lang w:eastAsia="sl-SI"/>
        </w:rPr>
        <w:t>Na zadnjem delu prostor za dve 10l jeklenki kisika z nosilcem</w:t>
      </w:r>
      <w:r w:rsidR="00711918">
        <w:rPr>
          <w:rFonts w:eastAsia="Times New Roman" w:cstheme="minorHAnsi"/>
          <w:lang w:eastAsia="sl-SI"/>
        </w:rPr>
        <w:t xml:space="preserve"> in inštalacijami za priklop na napeljavo kisika </w:t>
      </w:r>
      <w:r w:rsidR="001C775F">
        <w:rPr>
          <w:rFonts w:eastAsia="Times New Roman" w:cstheme="minorHAnsi"/>
          <w:lang w:eastAsia="sl-SI"/>
        </w:rPr>
        <w:t>v vozilu.</w:t>
      </w:r>
    </w:p>
    <w:p w14:paraId="28CF8410" w14:textId="701FC5A9" w:rsidR="00393E09" w:rsidRPr="006F0F14" w:rsidRDefault="00393E09" w:rsidP="00393E09">
      <w:pPr>
        <w:pStyle w:val="Odstavekseznama"/>
        <w:numPr>
          <w:ilvl w:val="0"/>
          <w:numId w:val="28"/>
        </w:numPr>
        <w:spacing w:before="120" w:line="312" w:lineRule="auto"/>
        <w:jc w:val="both"/>
        <w:rPr>
          <w:rFonts w:eastAsia="Times New Roman" w:cstheme="minorHAnsi"/>
          <w:lang w:eastAsia="sl-SI"/>
        </w:rPr>
      </w:pPr>
      <w:r w:rsidRPr="006F0F14">
        <w:rPr>
          <w:rFonts w:eastAsia="Times New Roman" w:cstheme="minorHAnsi"/>
          <w:lang w:eastAsia="sl-SI"/>
        </w:rPr>
        <w:t xml:space="preserve">V zgornjem povišanem delu reševalnega vozila omara </w:t>
      </w:r>
      <w:r w:rsidR="00AD6ACC" w:rsidRPr="006F0F14">
        <w:rPr>
          <w:rFonts w:eastAsia="Times New Roman" w:cstheme="minorHAnsi"/>
          <w:lang w:eastAsia="sl-SI"/>
        </w:rPr>
        <w:t xml:space="preserve">z ABS materiala </w:t>
      </w:r>
      <w:r w:rsidRPr="006F0F14">
        <w:rPr>
          <w:rFonts w:eastAsia="Times New Roman" w:cstheme="minorHAnsi"/>
          <w:lang w:eastAsia="sl-SI"/>
        </w:rPr>
        <w:t xml:space="preserve">s tremi odlagalnimi prostori, zaprta z vratci pod </w:t>
      </w:r>
      <w:r w:rsidR="005C5A4D" w:rsidRPr="006F0F14">
        <w:rPr>
          <w:rFonts w:eastAsia="Times New Roman" w:cstheme="minorHAnsi"/>
          <w:lang w:eastAsia="sl-SI"/>
        </w:rPr>
        <w:t xml:space="preserve">omaro po celotni dolžini </w:t>
      </w:r>
      <w:r w:rsidRPr="006F0F14">
        <w:rPr>
          <w:rFonts w:eastAsia="Times New Roman" w:cstheme="minorHAnsi"/>
          <w:lang w:eastAsia="sl-SI"/>
        </w:rPr>
        <w:t>prostor za vtičnice.</w:t>
      </w:r>
    </w:p>
    <w:p w14:paraId="3B2E19A7" w14:textId="4D9590B1" w:rsidR="005C5A4D" w:rsidRDefault="005C5A4D" w:rsidP="00393E09">
      <w:pPr>
        <w:pStyle w:val="Odstavekseznama"/>
        <w:numPr>
          <w:ilvl w:val="0"/>
          <w:numId w:val="28"/>
        </w:numPr>
        <w:spacing w:before="120" w:line="312" w:lineRule="auto"/>
        <w:jc w:val="both"/>
        <w:rPr>
          <w:rFonts w:eastAsia="Times New Roman" w:cstheme="minorHAnsi"/>
          <w:lang w:eastAsia="sl-SI"/>
        </w:rPr>
      </w:pPr>
      <w:r w:rsidRPr="006F0F14">
        <w:rPr>
          <w:rFonts w:eastAsia="Times New Roman" w:cstheme="minorHAnsi"/>
          <w:lang w:eastAsia="sl-SI"/>
        </w:rPr>
        <w:t>1x O2 hitra sklopka</w:t>
      </w:r>
    </w:p>
    <w:p w14:paraId="7DDCBAB4" w14:textId="50E08A4E" w:rsidR="006B1BE1" w:rsidRPr="006B1BE1" w:rsidRDefault="006B1BE1" w:rsidP="006B1BE1">
      <w:pPr>
        <w:pStyle w:val="Odstavekseznama"/>
        <w:numPr>
          <w:ilvl w:val="0"/>
          <w:numId w:val="28"/>
        </w:numPr>
        <w:rPr>
          <w:rFonts w:eastAsia="Times New Roman" w:cstheme="minorHAnsi"/>
          <w:lang w:eastAsia="sl-SI"/>
        </w:rPr>
      </w:pPr>
      <w:r w:rsidRPr="006B1BE1">
        <w:rPr>
          <w:rFonts w:eastAsia="Times New Roman" w:cstheme="minorHAnsi"/>
          <w:lang w:eastAsia="sl-SI"/>
        </w:rPr>
        <w:t xml:space="preserve">Grelnik za ogrevanje infuzij povezan s sistemom </w:t>
      </w:r>
      <w:proofErr w:type="spellStart"/>
      <w:r w:rsidRPr="006B1BE1">
        <w:rPr>
          <w:rFonts w:eastAsia="Times New Roman" w:cstheme="minorHAnsi"/>
          <w:lang w:eastAsia="sl-SI"/>
        </w:rPr>
        <w:t>Can</w:t>
      </w:r>
      <w:proofErr w:type="spellEnd"/>
      <w:r w:rsidRPr="006B1BE1">
        <w:rPr>
          <w:rFonts w:eastAsia="Times New Roman" w:cstheme="minorHAnsi"/>
          <w:lang w:eastAsia="sl-SI"/>
        </w:rPr>
        <w:t>-Bus</w:t>
      </w:r>
      <w:r>
        <w:rPr>
          <w:rFonts w:eastAsia="Times New Roman" w:cstheme="minorHAnsi"/>
          <w:lang w:eastAsia="sl-SI"/>
        </w:rPr>
        <w:t>.</w:t>
      </w:r>
    </w:p>
    <w:p w14:paraId="72ED02CA" w14:textId="77777777" w:rsidR="007C4781" w:rsidRPr="002836CD" w:rsidRDefault="007C4781" w:rsidP="007C4781">
      <w:pPr>
        <w:keepNext/>
        <w:spacing w:before="240" w:after="60" w:line="312" w:lineRule="auto"/>
        <w:outlineLvl w:val="1"/>
        <w:rPr>
          <w:rFonts w:eastAsia="Times New Roman" w:cstheme="minorHAnsi"/>
          <w:b/>
          <w:bCs/>
          <w:lang w:eastAsia="sl-SI"/>
        </w:rPr>
      </w:pPr>
      <w:bookmarkStart w:id="1" w:name="_Toc495302763"/>
      <w:r w:rsidRPr="002836CD">
        <w:rPr>
          <w:rFonts w:eastAsia="Times New Roman" w:cstheme="minorHAnsi"/>
          <w:b/>
          <w:bCs/>
          <w:lang w:eastAsia="sl-SI"/>
        </w:rPr>
        <w:t>Osvetlitev bolniškega prostora</w:t>
      </w:r>
      <w:bookmarkEnd w:id="1"/>
    </w:p>
    <w:p w14:paraId="2A390DE9" w14:textId="77777777" w:rsidR="007C4781" w:rsidRPr="006F0F14" w:rsidRDefault="007C4781" w:rsidP="007C4781">
      <w:pPr>
        <w:numPr>
          <w:ilvl w:val="0"/>
          <w:numId w:val="31"/>
        </w:numPr>
        <w:spacing w:after="120" w:line="312" w:lineRule="auto"/>
        <w:ind w:left="426" w:hanging="426"/>
        <w:jc w:val="both"/>
        <w:rPr>
          <w:rFonts w:eastAsia="Times New Roman" w:cstheme="minorHAnsi"/>
          <w:lang w:eastAsia="sl-SI"/>
        </w:rPr>
      </w:pPr>
      <w:r w:rsidRPr="006F0F14">
        <w:rPr>
          <w:rFonts w:eastAsia="Times New Roman" w:cstheme="minorHAnsi"/>
          <w:lang w:eastAsia="sl-SI"/>
        </w:rPr>
        <w:t xml:space="preserve">2 dolgi LED luči morata biti montirani v vogal med strop in steno ter zaščitene z konkavnim narebričenim pokrovom po celotni dolžini. Dostop do žarnice mora biti omogočen brez uporabe kakršnegakoli orodja za demontažo. Luči morata biti nameščeni tako, da jih pacient ne more doseči. Luči morata biti postavljene pod kotom, kjer je razpršitev svetlobe taka, da ni mrtvega prostora oz. zmanjšane svetilnosti v vozilu.  </w:t>
      </w:r>
    </w:p>
    <w:p w14:paraId="69D75B8A" w14:textId="5EB7BB0C" w:rsidR="007C4781" w:rsidRPr="006F0F14" w:rsidRDefault="007C4781" w:rsidP="007C4781">
      <w:pPr>
        <w:numPr>
          <w:ilvl w:val="0"/>
          <w:numId w:val="31"/>
        </w:numPr>
        <w:spacing w:after="120" w:line="312" w:lineRule="auto"/>
        <w:ind w:left="426" w:hanging="426"/>
        <w:jc w:val="both"/>
        <w:rPr>
          <w:rFonts w:eastAsia="Times New Roman" w:cstheme="minorHAnsi"/>
          <w:lang w:eastAsia="sl-SI"/>
        </w:rPr>
      </w:pPr>
      <w:r w:rsidRPr="006F0F14">
        <w:rPr>
          <w:rFonts w:eastAsia="Times New Roman" w:cstheme="minorHAnsi"/>
          <w:lang w:eastAsia="sl-SI"/>
        </w:rPr>
        <w:t xml:space="preserve">Nočna osvetlitev </w:t>
      </w:r>
      <w:r w:rsidR="001C775F">
        <w:rPr>
          <w:rFonts w:eastAsia="Times New Roman" w:cstheme="minorHAnsi"/>
          <w:lang w:eastAsia="sl-SI"/>
        </w:rPr>
        <w:t>v</w:t>
      </w:r>
      <w:r w:rsidRPr="006F0F14">
        <w:rPr>
          <w:rFonts w:eastAsia="Times New Roman" w:cstheme="minorHAnsi"/>
          <w:lang w:eastAsia="sl-SI"/>
        </w:rPr>
        <w:t xml:space="preserve"> modr</w:t>
      </w:r>
      <w:r w:rsidR="001C775F">
        <w:rPr>
          <w:rFonts w:eastAsia="Times New Roman" w:cstheme="minorHAnsi"/>
          <w:lang w:eastAsia="sl-SI"/>
        </w:rPr>
        <w:t>i svetlobi preko</w:t>
      </w:r>
      <w:r w:rsidRPr="006F0F14">
        <w:rPr>
          <w:rFonts w:eastAsia="Times New Roman" w:cstheme="minorHAnsi"/>
          <w:lang w:eastAsia="sl-SI"/>
        </w:rPr>
        <w:t xml:space="preserve"> LED </w:t>
      </w:r>
      <w:r w:rsidR="001C775F">
        <w:rPr>
          <w:rFonts w:eastAsia="Times New Roman" w:cstheme="minorHAnsi"/>
          <w:lang w:eastAsia="sl-SI"/>
        </w:rPr>
        <w:t>svetilnega telesa.</w:t>
      </w:r>
    </w:p>
    <w:p w14:paraId="05DFAA4F" w14:textId="26472116" w:rsidR="007C4781" w:rsidRPr="006F0F14" w:rsidRDefault="007C4781" w:rsidP="007C4781">
      <w:pPr>
        <w:numPr>
          <w:ilvl w:val="0"/>
          <w:numId w:val="31"/>
        </w:numPr>
        <w:spacing w:after="120" w:line="312" w:lineRule="auto"/>
        <w:ind w:left="426" w:hanging="426"/>
        <w:jc w:val="both"/>
        <w:rPr>
          <w:rFonts w:eastAsia="Times New Roman" w:cstheme="minorHAnsi"/>
          <w:lang w:eastAsia="sl-SI"/>
        </w:rPr>
      </w:pPr>
      <w:r w:rsidRPr="006F0F14">
        <w:rPr>
          <w:rFonts w:eastAsia="Times New Roman" w:cstheme="minorHAnsi"/>
          <w:lang w:eastAsia="sl-SI"/>
        </w:rPr>
        <w:t xml:space="preserve">Upravljanje s celotno osvetlitvijo mora biti izvedena preko sistema CAN BUS opremljenega s folijsko tastaturo. Nočna osvetlitev mora biti opremljena </w:t>
      </w:r>
      <w:r w:rsidR="001C775F">
        <w:rPr>
          <w:rFonts w:eastAsia="Times New Roman" w:cstheme="minorHAnsi"/>
          <w:lang w:eastAsia="sl-SI"/>
        </w:rPr>
        <w:t>s</w:t>
      </w:r>
      <w:r w:rsidRPr="006F0F14">
        <w:rPr>
          <w:rFonts w:eastAsia="Times New Roman" w:cstheme="minorHAnsi"/>
          <w:lang w:eastAsia="sl-SI"/>
        </w:rPr>
        <w:t xml:space="preserve"> svetlobnim senzorjem za avtomatsko prižiganje luči.</w:t>
      </w:r>
    </w:p>
    <w:p w14:paraId="0774AC72" w14:textId="77777777" w:rsidR="007C4781" w:rsidRPr="002836CD" w:rsidRDefault="007C4781" w:rsidP="007C4781">
      <w:pPr>
        <w:keepNext/>
        <w:spacing w:before="240" w:after="60" w:line="312" w:lineRule="auto"/>
        <w:outlineLvl w:val="1"/>
        <w:rPr>
          <w:rFonts w:eastAsia="Times New Roman" w:cstheme="minorHAnsi"/>
          <w:b/>
          <w:bCs/>
          <w:lang w:eastAsia="sl-SI"/>
        </w:rPr>
      </w:pPr>
      <w:bookmarkStart w:id="2" w:name="_Toc495302764"/>
      <w:r w:rsidRPr="002836CD">
        <w:rPr>
          <w:rFonts w:eastAsia="Times New Roman" w:cstheme="minorHAnsi"/>
          <w:b/>
          <w:bCs/>
          <w:lang w:eastAsia="sl-SI"/>
        </w:rPr>
        <w:t>Elektro oprema in stikala</w:t>
      </w:r>
      <w:bookmarkEnd w:id="2"/>
    </w:p>
    <w:p w14:paraId="5D749255" w14:textId="038D9046" w:rsidR="007C4781" w:rsidRPr="006F0F14" w:rsidRDefault="007C4781" w:rsidP="007C4781">
      <w:pPr>
        <w:pStyle w:val="Odstavekseznama"/>
        <w:numPr>
          <w:ilvl w:val="0"/>
          <w:numId w:val="33"/>
        </w:numPr>
        <w:autoSpaceDE w:val="0"/>
        <w:autoSpaceDN w:val="0"/>
        <w:spacing w:after="120" w:line="312" w:lineRule="auto"/>
        <w:ind w:right="50"/>
        <w:jc w:val="both"/>
        <w:rPr>
          <w:rFonts w:eastAsia="Times New Roman" w:cstheme="minorHAnsi"/>
          <w:lang w:eastAsia="sl-SI"/>
        </w:rPr>
      </w:pPr>
      <w:r w:rsidRPr="006F0F14">
        <w:rPr>
          <w:rFonts w:eastAsia="Times New Roman" w:cstheme="minorHAnsi"/>
          <w:lang w:eastAsia="sl-SI"/>
        </w:rPr>
        <w:t>Celoten električni sistem mora imeti uspešno opravljen EMC test</w:t>
      </w:r>
      <w:r w:rsidR="001C775F">
        <w:rPr>
          <w:rFonts w:eastAsia="Times New Roman" w:cstheme="minorHAnsi"/>
          <w:lang w:eastAsia="sl-SI"/>
        </w:rPr>
        <w:t>.</w:t>
      </w:r>
    </w:p>
    <w:p w14:paraId="0A564B34" w14:textId="67710DF9" w:rsidR="007C4781" w:rsidRPr="006F0F14" w:rsidRDefault="007C4781" w:rsidP="007C4781">
      <w:pPr>
        <w:numPr>
          <w:ilvl w:val="0"/>
          <w:numId w:val="34"/>
        </w:numPr>
        <w:autoSpaceDE w:val="0"/>
        <w:autoSpaceDN w:val="0"/>
        <w:spacing w:after="120"/>
        <w:ind w:right="50"/>
        <w:jc w:val="both"/>
        <w:rPr>
          <w:rFonts w:cstheme="minorHAnsi"/>
        </w:rPr>
      </w:pPr>
      <w:r w:rsidRPr="006F0F14">
        <w:rPr>
          <w:rFonts w:cstheme="minorHAnsi"/>
        </w:rPr>
        <w:t xml:space="preserve">Na sredinski konzoli v vozniški kabini mora biti nameščen grafični digitalni zaslon z membranskimi stikali, enostaven za čiščenje in uporabo. Električni porabniki in stikala z zaslonom morajo biti povezani preko CAN-BUS sistema in centralne računalniške procesne </w:t>
      </w:r>
      <w:r w:rsidRPr="006F0F14">
        <w:rPr>
          <w:rFonts w:cstheme="minorHAnsi"/>
        </w:rPr>
        <w:lastRenderedPageBreak/>
        <w:t>enote. V šoferskem prostoru mora</w:t>
      </w:r>
      <w:r w:rsidR="001C775F">
        <w:rPr>
          <w:rFonts w:cstheme="minorHAnsi"/>
        </w:rPr>
        <w:t xml:space="preserve"> sistem</w:t>
      </w:r>
      <w:r w:rsidRPr="006F0F14">
        <w:rPr>
          <w:rFonts w:cstheme="minorHAnsi"/>
        </w:rPr>
        <w:t xml:space="preserve"> omogočati centralni izklop dodatno vgrajenih električnih porabnikov reševalnega vozila. </w:t>
      </w:r>
    </w:p>
    <w:p w14:paraId="2B8FCEC0" w14:textId="34FFEBF7" w:rsidR="007C4781" w:rsidRPr="006F0F14" w:rsidRDefault="007C4781" w:rsidP="007C4781">
      <w:pPr>
        <w:numPr>
          <w:ilvl w:val="0"/>
          <w:numId w:val="34"/>
        </w:numPr>
        <w:autoSpaceDE w:val="0"/>
        <w:autoSpaceDN w:val="0"/>
        <w:spacing w:after="120"/>
        <w:ind w:right="50"/>
        <w:jc w:val="both"/>
        <w:rPr>
          <w:rFonts w:cstheme="minorHAnsi"/>
        </w:rPr>
      </w:pPr>
      <w:r w:rsidRPr="006F0F14">
        <w:rPr>
          <w:rFonts w:cstheme="minorHAnsi"/>
        </w:rPr>
        <w:t xml:space="preserve">V bolniškem prostoru sistem mora omogočati upravljanje z vsemi svetlobnimi elementi bolniškega prostora, prikaz in možnost alarmnega opozarjanja pri zmanjšanju vsebine kisika v jeklenkah, prikaz in upravljanje z enoto klimatske naprave ter strešnega ventilatorja, grelca infuzije, hladilnika za zdravila, delovne luči, prikaz stanja dodatnega in osnovnega akumulatorja. Celoten sistem mora biti prilagojen za uporabo v vozilih ter zagotavljati delovanje v temp. območju od -30 do +70 stopinj C. </w:t>
      </w:r>
    </w:p>
    <w:p w14:paraId="46FB72D1" w14:textId="77777777" w:rsidR="007C4781" w:rsidRPr="006F0F14" w:rsidRDefault="007C4781" w:rsidP="007C4781">
      <w:pPr>
        <w:numPr>
          <w:ilvl w:val="0"/>
          <w:numId w:val="34"/>
        </w:numPr>
        <w:autoSpaceDE w:val="0"/>
        <w:autoSpaceDN w:val="0"/>
        <w:spacing w:after="120"/>
        <w:ind w:right="50"/>
        <w:jc w:val="both"/>
        <w:rPr>
          <w:rFonts w:cstheme="minorHAnsi"/>
        </w:rPr>
      </w:pPr>
      <w:r w:rsidRPr="006F0F14">
        <w:rPr>
          <w:rFonts w:cstheme="minorHAnsi"/>
        </w:rPr>
        <w:t>Ob priklopu vozila na zunanji vir napajanja 230V se morajo po 10 minutah avtomatsko ugasniti vse luči v bolniškem delu vozila v kolikor so bile prižgane preko avtomatskega vklopa ob odprtih vratih.</w:t>
      </w:r>
    </w:p>
    <w:p w14:paraId="37709850" w14:textId="77777777" w:rsidR="007C4781" w:rsidRPr="006F0F14" w:rsidRDefault="007C4781" w:rsidP="007C4781">
      <w:pPr>
        <w:numPr>
          <w:ilvl w:val="0"/>
          <w:numId w:val="34"/>
        </w:numPr>
        <w:autoSpaceDE w:val="0"/>
        <w:autoSpaceDN w:val="0"/>
        <w:spacing w:after="120"/>
        <w:ind w:right="50"/>
        <w:jc w:val="both"/>
        <w:rPr>
          <w:rFonts w:cstheme="minorHAnsi"/>
        </w:rPr>
      </w:pPr>
      <w:r w:rsidRPr="006F0F14">
        <w:rPr>
          <w:rFonts w:cstheme="minorHAnsi"/>
        </w:rPr>
        <w:t xml:space="preserve">Bolniški prostor mora biti opremljen s svetlobnih senzorjem za avtomatski vklop luči v bolniškem delu ob zmanjšani zunanji svetlobi, ko se odprejo vrata v bolniški prostor. </w:t>
      </w:r>
    </w:p>
    <w:p w14:paraId="75900D7A" w14:textId="77777777" w:rsidR="007C4781" w:rsidRPr="006F0F14" w:rsidRDefault="007C4781" w:rsidP="007C4781">
      <w:pPr>
        <w:numPr>
          <w:ilvl w:val="0"/>
          <w:numId w:val="34"/>
        </w:numPr>
        <w:autoSpaceDE w:val="0"/>
        <w:autoSpaceDN w:val="0"/>
        <w:spacing w:after="120"/>
        <w:ind w:right="50"/>
        <w:jc w:val="both"/>
        <w:rPr>
          <w:rFonts w:cstheme="minorHAnsi"/>
        </w:rPr>
      </w:pPr>
      <w:r w:rsidRPr="006F0F14">
        <w:rPr>
          <w:rFonts w:cstheme="minorHAnsi"/>
        </w:rPr>
        <w:t>Modul v vozniški kabini mora vsebovati naslednje funkcije:</w:t>
      </w:r>
    </w:p>
    <w:p w14:paraId="3261E80C" w14:textId="77777777" w:rsidR="007C4781" w:rsidRPr="006F0F14" w:rsidRDefault="007C4781" w:rsidP="007C4781">
      <w:pPr>
        <w:numPr>
          <w:ilvl w:val="1"/>
          <w:numId w:val="32"/>
        </w:numPr>
        <w:autoSpaceDE w:val="0"/>
        <w:autoSpaceDN w:val="0"/>
        <w:spacing w:after="120"/>
        <w:ind w:left="1418"/>
        <w:jc w:val="both"/>
        <w:rPr>
          <w:rFonts w:cstheme="minorHAnsi"/>
        </w:rPr>
      </w:pPr>
      <w:r w:rsidRPr="006F0F14">
        <w:rPr>
          <w:rFonts w:cstheme="minorHAnsi"/>
        </w:rPr>
        <w:t>Svetlobno opozorilno signalizacijo:</w:t>
      </w:r>
    </w:p>
    <w:p w14:paraId="710FEF65" w14:textId="77777777" w:rsidR="007C4781" w:rsidRPr="006F0F14" w:rsidRDefault="007C4781" w:rsidP="007C4781">
      <w:pPr>
        <w:numPr>
          <w:ilvl w:val="2"/>
          <w:numId w:val="35"/>
        </w:numPr>
        <w:autoSpaceDE w:val="0"/>
        <w:autoSpaceDN w:val="0"/>
        <w:spacing w:after="120"/>
        <w:jc w:val="both"/>
        <w:rPr>
          <w:rFonts w:cstheme="minorHAnsi"/>
        </w:rPr>
      </w:pPr>
      <w:r w:rsidRPr="006F0F14">
        <w:rPr>
          <w:rFonts w:cstheme="minorHAnsi"/>
        </w:rPr>
        <w:t>Dnevna uporaba ( celotna opozorilna signalizacija modre in bele luči ).</w:t>
      </w:r>
    </w:p>
    <w:p w14:paraId="0B5FEA22" w14:textId="77777777" w:rsidR="007C4781" w:rsidRPr="006F0F14" w:rsidRDefault="007C4781" w:rsidP="007C4781">
      <w:pPr>
        <w:numPr>
          <w:ilvl w:val="2"/>
          <w:numId w:val="35"/>
        </w:numPr>
        <w:autoSpaceDE w:val="0"/>
        <w:autoSpaceDN w:val="0"/>
        <w:spacing w:after="120"/>
        <w:jc w:val="both"/>
        <w:rPr>
          <w:rFonts w:cstheme="minorHAnsi"/>
        </w:rPr>
      </w:pPr>
      <w:r w:rsidRPr="006F0F14">
        <w:rPr>
          <w:rFonts w:cstheme="minorHAnsi"/>
        </w:rPr>
        <w:t>Megla ( samo centralni moduli v strehi vozila ).</w:t>
      </w:r>
    </w:p>
    <w:p w14:paraId="79A5D850" w14:textId="77777777" w:rsidR="007C4781" w:rsidRPr="006F0F14" w:rsidRDefault="007C4781" w:rsidP="007C4781">
      <w:pPr>
        <w:numPr>
          <w:ilvl w:val="2"/>
          <w:numId w:val="35"/>
        </w:numPr>
        <w:autoSpaceDE w:val="0"/>
        <w:autoSpaceDN w:val="0"/>
        <w:spacing w:after="120"/>
        <w:jc w:val="both"/>
        <w:rPr>
          <w:rFonts w:cstheme="minorHAnsi"/>
        </w:rPr>
      </w:pPr>
      <w:r w:rsidRPr="006F0F14">
        <w:rPr>
          <w:rFonts w:cstheme="minorHAnsi"/>
        </w:rPr>
        <w:t>Nočna uporaba ( celotna modra signalizacija in 70% jakost sirene ).</w:t>
      </w:r>
    </w:p>
    <w:p w14:paraId="6A687D94" w14:textId="77777777" w:rsidR="007C4781" w:rsidRPr="006F0F14" w:rsidRDefault="007C4781" w:rsidP="007C4781">
      <w:pPr>
        <w:numPr>
          <w:ilvl w:val="1"/>
          <w:numId w:val="35"/>
        </w:numPr>
        <w:autoSpaceDE w:val="0"/>
        <w:autoSpaceDN w:val="0"/>
        <w:spacing w:after="120"/>
        <w:jc w:val="both"/>
        <w:rPr>
          <w:rFonts w:cstheme="minorHAnsi"/>
        </w:rPr>
      </w:pPr>
      <w:r w:rsidRPr="006F0F14">
        <w:rPr>
          <w:rFonts w:cstheme="minorHAnsi"/>
        </w:rPr>
        <w:t>Zvočna opozorilna signalizacija:</w:t>
      </w:r>
    </w:p>
    <w:p w14:paraId="45A6952B" w14:textId="77777777" w:rsidR="007C4781" w:rsidRPr="006F0F14" w:rsidRDefault="007C4781" w:rsidP="007C4781">
      <w:pPr>
        <w:numPr>
          <w:ilvl w:val="2"/>
          <w:numId w:val="35"/>
        </w:numPr>
        <w:autoSpaceDE w:val="0"/>
        <w:autoSpaceDN w:val="0"/>
        <w:spacing w:after="120"/>
        <w:jc w:val="both"/>
        <w:rPr>
          <w:rFonts w:cstheme="minorHAnsi"/>
        </w:rPr>
      </w:pPr>
      <w:r w:rsidRPr="006F0F14">
        <w:rPr>
          <w:rFonts w:cstheme="minorHAnsi"/>
        </w:rPr>
        <w:t>Vklop / izklop sirene.</w:t>
      </w:r>
    </w:p>
    <w:p w14:paraId="22B57CDF" w14:textId="77777777" w:rsidR="007C4781" w:rsidRPr="006F0F14" w:rsidRDefault="007C4781" w:rsidP="007C4781">
      <w:pPr>
        <w:numPr>
          <w:ilvl w:val="2"/>
          <w:numId w:val="35"/>
        </w:numPr>
        <w:autoSpaceDE w:val="0"/>
        <w:autoSpaceDN w:val="0"/>
        <w:spacing w:after="120"/>
        <w:jc w:val="both"/>
        <w:rPr>
          <w:rFonts w:cstheme="minorHAnsi"/>
        </w:rPr>
      </w:pPr>
      <w:r w:rsidRPr="006F0F14">
        <w:rPr>
          <w:rFonts w:cstheme="minorHAnsi"/>
        </w:rPr>
        <w:t>Izbira tona.</w:t>
      </w:r>
    </w:p>
    <w:p w14:paraId="27844038" w14:textId="77777777" w:rsidR="007C4781" w:rsidRPr="006F0F14" w:rsidRDefault="007C4781" w:rsidP="007C4781">
      <w:pPr>
        <w:numPr>
          <w:ilvl w:val="2"/>
          <w:numId w:val="35"/>
        </w:numPr>
        <w:autoSpaceDE w:val="0"/>
        <w:autoSpaceDN w:val="0"/>
        <w:spacing w:after="120"/>
        <w:jc w:val="both"/>
        <w:rPr>
          <w:rFonts w:cstheme="minorHAnsi"/>
        </w:rPr>
      </w:pPr>
      <w:r w:rsidRPr="006F0F14">
        <w:rPr>
          <w:rFonts w:cstheme="minorHAnsi"/>
        </w:rPr>
        <w:t>Horn.</w:t>
      </w:r>
    </w:p>
    <w:p w14:paraId="17A06995" w14:textId="77777777" w:rsidR="007C4781" w:rsidRPr="006F0F14" w:rsidRDefault="007C4781" w:rsidP="007C4781">
      <w:pPr>
        <w:numPr>
          <w:ilvl w:val="1"/>
          <w:numId w:val="35"/>
        </w:numPr>
        <w:autoSpaceDE w:val="0"/>
        <w:autoSpaceDN w:val="0"/>
        <w:spacing w:after="120"/>
        <w:jc w:val="both"/>
        <w:rPr>
          <w:rFonts w:cstheme="minorHAnsi"/>
        </w:rPr>
      </w:pPr>
      <w:r w:rsidRPr="006F0F14">
        <w:rPr>
          <w:rFonts w:cstheme="minorHAnsi"/>
        </w:rPr>
        <w:t>Klimatska naprava za bolniški prostor:</w:t>
      </w:r>
    </w:p>
    <w:p w14:paraId="7FFF264F" w14:textId="77777777" w:rsidR="007C4781" w:rsidRPr="006F0F14" w:rsidRDefault="007C4781" w:rsidP="007C4781">
      <w:pPr>
        <w:numPr>
          <w:ilvl w:val="2"/>
          <w:numId w:val="35"/>
        </w:numPr>
        <w:autoSpaceDE w:val="0"/>
        <w:autoSpaceDN w:val="0"/>
        <w:spacing w:after="120"/>
        <w:jc w:val="both"/>
        <w:rPr>
          <w:rFonts w:cstheme="minorHAnsi"/>
        </w:rPr>
      </w:pPr>
      <w:r w:rsidRPr="006F0F14">
        <w:rPr>
          <w:rFonts w:cstheme="minorHAnsi"/>
        </w:rPr>
        <w:t>Vklop / izklop klimatske naprave</w:t>
      </w:r>
    </w:p>
    <w:p w14:paraId="7A6D92D7" w14:textId="77777777" w:rsidR="007C4781" w:rsidRPr="006F0F14" w:rsidRDefault="007C4781" w:rsidP="007C4781">
      <w:pPr>
        <w:numPr>
          <w:ilvl w:val="1"/>
          <w:numId w:val="35"/>
        </w:numPr>
        <w:autoSpaceDE w:val="0"/>
        <w:autoSpaceDN w:val="0"/>
        <w:spacing w:after="120"/>
        <w:jc w:val="both"/>
        <w:rPr>
          <w:rFonts w:cstheme="minorHAnsi"/>
        </w:rPr>
      </w:pPr>
      <w:r w:rsidRPr="006F0F14">
        <w:rPr>
          <w:rFonts w:cstheme="minorHAnsi"/>
        </w:rPr>
        <w:t>Vklop / Izklop bele osvetlitve bolniškega prostora.</w:t>
      </w:r>
    </w:p>
    <w:p w14:paraId="58A742E8" w14:textId="77777777" w:rsidR="007C4781" w:rsidRPr="006F0F14" w:rsidRDefault="007C4781" w:rsidP="007C4781">
      <w:pPr>
        <w:numPr>
          <w:ilvl w:val="1"/>
          <w:numId w:val="35"/>
        </w:numPr>
        <w:autoSpaceDE w:val="0"/>
        <w:autoSpaceDN w:val="0"/>
        <w:spacing w:after="120"/>
        <w:jc w:val="both"/>
        <w:rPr>
          <w:rFonts w:cstheme="minorHAnsi"/>
        </w:rPr>
      </w:pPr>
      <w:r w:rsidRPr="006F0F14">
        <w:rPr>
          <w:rFonts w:cstheme="minorHAnsi"/>
        </w:rPr>
        <w:t>Vklop / Izklop nočne (modre) osvetlitve bolniškega prostora.</w:t>
      </w:r>
    </w:p>
    <w:p w14:paraId="23BEA16A" w14:textId="77777777" w:rsidR="007C4781" w:rsidRPr="006F0F14" w:rsidRDefault="007C4781" w:rsidP="007C4781">
      <w:pPr>
        <w:numPr>
          <w:ilvl w:val="1"/>
          <w:numId w:val="35"/>
        </w:numPr>
        <w:autoSpaceDE w:val="0"/>
        <w:autoSpaceDN w:val="0"/>
        <w:spacing w:after="120"/>
        <w:jc w:val="both"/>
        <w:rPr>
          <w:rFonts w:cstheme="minorHAnsi"/>
        </w:rPr>
      </w:pPr>
      <w:r w:rsidRPr="006F0F14">
        <w:rPr>
          <w:rFonts w:cstheme="minorHAnsi"/>
        </w:rPr>
        <w:t>Nastavitev jakosti bele osvetlitve v bolniškem prostoru</w:t>
      </w:r>
    </w:p>
    <w:p w14:paraId="63431EE5" w14:textId="77777777" w:rsidR="007C4781" w:rsidRPr="006F0F14" w:rsidRDefault="007C4781" w:rsidP="007C4781">
      <w:pPr>
        <w:numPr>
          <w:ilvl w:val="1"/>
          <w:numId w:val="35"/>
        </w:numPr>
        <w:autoSpaceDE w:val="0"/>
        <w:autoSpaceDN w:val="0"/>
        <w:spacing w:after="120"/>
        <w:jc w:val="both"/>
        <w:rPr>
          <w:rFonts w:cstheme="minorHAnsi"/>
        </w:rPr>
      </w:pPr>
      <w:r w:rsidRPr="006F0F14">
        <w:rPr>
          <w:rFonts w:cstheme="minorHAnsi"/>
        </w:rPr>
        <w:t>Posamični vklop / izklop delovnih luči ( levo, desno in zadaj ).</w:t>
      </w:r>
    </w:p>
    <w:p w14:paraId="21052AA8" w14:textId="77777777" w:rsidR="007C4781" w:rsidRPr="006F0F14" w:rsidRDefault="007C4781" w:rsidP="007C4781">
      <w:pPr>
        <w:numPr>
          <w:ilvl w:val="1"/>
          <w:numId w:val="35"/>
        </w:numPr>
        <w:autoSpaceDE w:val="0"/>
        <w:autoSpaceDN w:val="0"/>
        <w:spacing w:after="120"/>
        <w:jc w:val="both"/>
        <w:rPr>
          <w:rFonts w:cstheme="minorHAnsi"/>
        </w:rPr>
      </w:pPr>
      <w:r w:rsidRPr="006F0F14">
        <w:rPr>
          <w:rFonts w:cstheme="minorHAnsi"/>
        </w:rPr>
        <w:t>Izbira/menjava menija funkcij na zaslonu</w:t>
      </w:r>
    </w:p>
    <w:p w14:paraId="5E424559" w14:textId="77777777" w:rsidR="007C4781" w:rsidRPr="006F0F14" w:rsidRDefault="007C4781" w:rsidP="007C4781">
      <w:pPr>
        <w:numPr>
          <w:ilvl w:val="1"/>
          <w:numId w:val="35"/>
        </w:numPr>
        <w:autoSpaceDE w:val="0"/>
        <w:autoSpaceDN w:val="0"/>
        <w:spacing w:after="120"/>
        <w:jc w:val="both"/>
        <w:rPr>
          <w:rFonts w:cstheme="minorHAnsi"/>
        </w:rPr>
      </w:pPr>
      <w:r w:rsidRPr="006F0F14">
        <w:rPr>
          <w:rFonts w:cstheme="minorHAnsi"/>
        </w:rPr>
        <w:t>Barvni zaslon:</w:t>
      </w:r>
    </w:p>
    <w:p w14:paraId="2F6B4AC3" w14:textId="77777777" w:rsidR="007C4781" w:rsidRPr="006F0F14" w:rsidRDefault="007C4781" w:rsidP="007C4781">
      <w:pPr>
        <w:numPr>
          <w:ilvl w:val="2"/>
          <w:numId w:val="35"/>
        </w:numPr>
        <w:autoSpaceDE w:val="0"/>
        <w:autoSpaceDN w:val="0"/>
        <w:spacing w:after="120"/>
        <w:jc w:val="both"/>
        <w:rPr>
          <w:rFonts w:cstheme="minorHAnsi"/>
        </w:rPr>
      </w:pPr>
      <w:r w:rsidRPr="006F0F14">
        <w:rPr>
          <w:rFonts w:cstheme="minorHAnsi"/>
        </w:rPr>
        <w:t>Kontrola nad statusom polnjenja vseh akumulatorjev.</w:t>
      </w:r>
    </w:p>
    <w:p w14:paraId="421FF61A" w14:textId="77777777" w:rsidR="007C4781" w:rsidRPr="006F0F14" w:rsidRDefault="007C4781" w:rsidP="007C4781">
      <w:pPr>
        <w:numPr>
          <w:ilvl w:val="2"/>
          <w:numId w:val="35"/>
        </w:numPr>
        <w:autoSpaceDE w:val="0"/>
        <w:autoSpaceDN w:val="0"/>
        <w:spacing w:after="120"/>
        <w:jc w:val="both"/>
        <w:rPr>
          <w:rFonts w:cstheme="minorHAnsi"/>
        </w:rPr>
      </w:pPr>
      <w:r w:rsidRPr="006F0F14">
        <w:rPr>
          <w:rFonts w:cstheme="minorHAnsi"/>
        </w:rPr>
        <w:t>Prikaz nastavljene temperature v bolniškem delu vozila.</w:t>
      </w:r>
    </w:p>
    <w:p w14:paraId="5F31266D" w14:textId="77777777" w:rsidR="007C4781" w:rsidRPr="006F0F14" w:rsidRDefault="007C4781" w:rsidP="007C4781">
      <w:pPr>
        <w:numPr>
          <w:ilvl w:val="2"/>
          <w:numId w:val="35"/>
        </w:numPr>
        <w:autoSpaceDE w:val="0"/>
        <w:autoSpaceDN w:val="0"/>
        <w:spacing w:after="120"/>
        <w:jc w:val="both"/>
        <w:rPr>
          <w:rFonts w:cstheme="minorHAnsi"/>
        </w:rPr>
      </w:pPr>
      <w:r w:rsidRPr="006F0F14">
        <w:rPr>
          <w:rFonts w:cstheme="minorHAnsi"/>
        </w:rPr>
        <w:t>Prikaz aktualne temperature v bolniškem delu vozila.</w:t>
      </w:r>
    </w:p>
    <w:p w14:paraId="7B9BFB69" w14:textId="77777777" w:rsidR="007C4781" w:rsidRPr="006F0F14" w:rsidRDefault="007C4781" w:rsidP="007C4781">
      <w:pPr>
        <w:numPr>
          <w:ilvl w:val="2"/>
          <w:numId w:val="35"/>
        </w:numPr>
        <w:autoSpaceDE w:val="0"/>
        <w:autoSpaceDN w:val="0"/>
        <w:spacing w:after="120"/>
        <w:jc w:val="both"/>
        <w:rPr>
          <w:rFonts w:cstheme="minorHAnsi"/>
        </w:rPr>
      </w:pPr>
      <w:r w:rsidRPr="006F0F14">
        <w:rPr>
          <w:rFonts w:cstheme="minorHAnsi"/>
        </w:rPr>
        <w:t>Prikaz stopnje ventilatorja klimatske naprave bolniškega dela.</w:t>
      </w:r>
    </w:p>
    <w:p w14:paraId="2A08E6DA" w14:textId="77777777" w:rsidR="007C4781" w:rsidRPr="006F0F14" w:rsidRDefault="007C4781" w:rsidP="007C4781">
      <w:pPr>
        <w:numPr>
          <w:ilvl w:val="2"/>
          <w:numId w:val="35"/>
        </w:numPr>
        <w:autoSpaceDE w:val="0"/>
        <w:autoSpaceDN w:val="0"/>
        <w:spacing w:after="120"/>
        <w:jc w:val="both"/>
        <w:rPr>
          <w:rFonts w:cstheme="minorHAnsi"/>
        </w:rPr>
      </w:pPr>
      <w:r w:rsidRPr="006F0F14">
        <w:rPr>
          <w:rFonts w:cstheme="minorHAnsi"/>
        </w:rPr>
        <w:t>Grafični prikaz statusa vrat ( odprto / zaprto ).</w:t>
      </w:r>
    </w:p>
    <w:p w14:paraId="328D0ED7" w14:textId="77777777" w:rsidR="007C4781" w:rsidRPr="006F0F14" w:rsidRDefault="007C4781" w:rsidP="007C4781">
      <w:pPr>
        <w:numPr>
          <w:ilvl w:val="2"/>
          <w:numId w:val="35"/>
        </w:numPr>
        <w:autoSpaceDE w:val="0"/>
        <w:autoSpaceDN w:val="0"/>
        <w:spacing w:after="120"/>
        <w:jc w:val="both"/>
        <w:rPr>
          <w:rFonts w:cstheme="minorHAnsi"/>
        </w:rPr>
      </w:pPr>
      <w:r w:rsidRPr="006F0F14">
        <w:rPr>
          <w:rFonts w:cstheme="minorHAnsi"/>
        </w:rPr>
        <w:t>Grafični prikaz delovanja svetlobne opozorilne signalizacije za vsak luč posebej.</w:t>
      </w:r>
    </w:p>
    <w:p w14:paraId="687F192E" w14:textId="77777777" w:rsidR="007C4781" w:rsidRPr="006F0F14" w:rsidRDefault="007C4781" w:rsidP="007C4781">
      <w:pPr>
        <w:numPr>
          <w:ilvl w:val="2"/>
          <w:numId w:val="35"/>
        </w:numPr>
        <w:autoSpaceDE w:val="0"/>
        <w:autoSpaceDN w:val="0"/>
        <w:spacing w:after="120"/>
        <w:jc w:val="both"/>
        <w:rPr>
          <w:rFonts w:cstheme="minorHAnsi"/>
        </w:rPr>
      </w:pPr>
      <w:r w:rsidRPr="006F0F14">
        <w:rPr>
          <w:rFonts w:cstheme="minorHAnsi"/>
        </w:rPr>
        <w:t>Grafični prikaz delovanja delovnih žarometov – za vsako luč posebej.</w:t>
      </w:r>
    </w:p>
    <w:p w14:paraId="6EF5FA10" w14:textId="6EC75148" w:rsidR="007C4781" w:rsidRPr="006F0F14" w:rsidRDefault="007C4781" w:rsidP="007C4781">
      <w:pPr>
        <w:numPr>
          <w:ilvl w:val="2"/>
          <w:numId w:val="35"/>
        </w:numPr>
        <w:autoSpaceDE w:val="0"/>
        <w:autoSpaceDN w:val="0"/>
        <w:spacing w:after="120"/>
        <w:jc w:val="both"/>
        <w:rPr>
          <w:rFonts w:cstheme="minorHAnsi"/>
        </w:rPr>
      </w:pPr>
      <w:r w:rsidRPr="006F0F14">
        <w:rPr>
          <w:rFonts w:cstheme="minorHAnsi"/>
        </w:rPr>
        <w:t>Grafično in zvočno opozorilo pri odprti str</w:t>
      </w:r>
      <w:r w:rsidR="001C775F">
        <w:rPr>
          <w:rFonts w:cstheme="minorHAnsi"/>
        </w:rPr>
        <w:t>a</w:t>
      </w:r>
      <w:r w:rsidRPr="006F0F14">
        <w:rPr>
          <w:rFonts w:cstheme="minorHAnsi"/>
        </w:rPr>
        <w:t>nski stopnici</w:t>
      </w:r>
    </w:p>
    <w:p w14:paraId="6D87176B" w14:textId="77777777" w:rsidR="007C4781" w:rsidRPr="006F0F14" w:rsidRDefault="007C4781" w:rsidP="007C4781">
      <w:pPr>
        <w:numPr>
          <w:ilvl w:val="0"/>
          <w:numId w:val="32"/>
        </w:numPr>
        <w:autoSpaceDE w:val="0"/>
        <w:autoSpaceDN w:val="0"/>
        <w:spacing w:after="120"/>
        <w:ind w:left="567" w:hanging="567"/>
        <w:jc w:val="both"/>
        <w:rPr>
          <w:rFonts w:cstheme="minorHAnsi"/>
        </w:rPr>
      </w:pPr>
      <w:r w:rsidRPr="006F0F14">
        <w:rPr>
          <w:rFonts w:cstheme="minorHAnsi"/>
        </w:rPr>
        <w:lastRenderedPageBreak/>
        <w:t>Centralni modul v bolniškem prostoru z zaslonom na dotik :</w:t>
      </w:r>
    </w:p>
    <w:p w14:paraId="729A5B61" w14:textId="77777777" w:rsidR="007C4781" w:rsidRPr="006F0F14" w:rsidRDefault="007C4781" w:rsidP="007C4781">
      <w:pPr>
        <w:numPr>
          <w:ilvl w:val="1"/>
          <w:numId w:val="32"/>
        </w:numPr>
        <w:autoSpaceDE w:val="0"/>
        <w:autoSpaceDN w:val="0"/>
        <w:spacing w:after="120"/>
        <w:ind w:left="1418"/>
        <w:jc w:val="both"/>
        <w:rPr>
          <w:rFonts w:cstheme="minorHAnsi"/>
        </w:rPr>
      </w:pPr>
      <w:r w:rsidRPr="006F0F14">
        <w:rPr>
          <w:rFonts w:cstheme="minorHAnsi"/>
        </w:rPr>
        <w:t>Zaslon vsebuje naslednje podatke:</w:t>
      </w:r>
    </w:p>
    <w:p w14:paraId="26B08DA7" w14:textId="77777777" w:rsidR="007C4781" w:rsidRPr="006F0F14" w:rsidRDefault="007C4781" w:rsidP="007C4781">
      <w:pPr>
        <w:numPr>
          <w:ilvl w:val="0"/>
          <w:numId w:val="36"/>
        </w:numPr>
        <w:autoSpaceDE w:val="0"/>
        <w:autoSpaceDN w:val="0"/>
        <w:spacing w:after="120"/>
        <w:ind w:left="2127"/>
        <w:jc w:val="both"/>
        <w:rPr>
          <w:rFonts w:cstheme="minorHAnsi"/>
        </w:rPr>
      </w:pPr>
      <w:r w:rsidRPr="006F0F14">
        <w:rPr>
          <w:rFonts w:cstheme="minorHAnsi"/>
        </w:rPr>
        <w:t>Grafični prikaz vsebnosti količine ter pritiska kisika ločeno za vsako jeklenko posebej.</w:t>
      </w:r>
    </w:p>
    <w:p w14:paraId="5E370B6B" w14:textId="77777777" w:rsidR="007C4781" w:rsidRPr="006F0F14" w:rsidRDefault="007C4781" w:rsidP="007C4781">
      <w:pPr>
        <w:numPr>
          <w:ilvl w:val="0"/>
          <w:numId w:val="36"/>
        </w:numPr>
        <w:autoSpaceDE w:val="0"/>
        <w:autoSpaceDN w:val="0"/>
        <w:spacing w:after="120"/>
        <w:ind w:left="2127"/>
        <w:jc w:val="both"/>
        <w:rPr>
          <w:rFonts w:cstheme="minorHAnsi"/>
        </w:rPr>
      </w:pPr>
      <w:r w:rsidRPr="006F0F14">
        <w:rPr>
          <w:rFonts w:cstheme="minorHAnsi"/>
        </w:rPr>
        <w:t>Grafični prikaz jeklenke v funkciji.</w:t>
      </w:r>
    </w:p>
    <w:p w14:paraId="00BDFA37" w14:textId="77777777" w:rsidR="007C4781" w:rsidRPr="006F0F14" w:rsidRDefault="007C4781" w:rsidP="007C4781">
      <w:pPr>
        <w:numPr>
          <w:ilvl w:val="0"/>
          <w:numId w:val="36"/>
        </w:numPr>
        <w:autoSpaceDE w:val="0"/>
        <w:autoSpaceDN w:val="0"/>
        <w:spacing w:after="120"/>
        <w:ind w:left="2127"/>
        <w:jc w:val="both"/>
        <w:rPr>
          <w:rFonts w:cstheme="minorHAnsi"/>
        </w:rPr>
      </w:pPr>
      <w:r w:rsidRPr="006F0F14">
        <w:rPr>
          <w:rFonts w:cstheme="minorHAnsi"/>
        </w:rPr>
        <w:t>Aktualna in nastavljena temperatura za klimatsko napravo v bolniškem delu ter gretje ter ventilator.</w:t>
      </w:r>
    </w:p>
    <w:p w14:paraId="1334CA81" w14:textId="77777777" w:rsidR="007C4781" w:rsidRPr="006F0F14" w:rsidRDefault="007C4781" w:rsidP="007C4781">
      <w:pPr>
        <w:numPr>
          <w:ilvl w:val="0"/>
          <w:numId w:val="36"/>
        </w:numPr>
        <w:autoSpaceDE w:val="0"/>
        <w:autoSpaceDN w:val="0"/>
        <w:spacing w:after="120"/>
        <w:ind w:left="2127"/>
        <w:jc w:val="both"/>
        <w:rPr>
          <w:rFonts w:cstheme="minorHAnsi"/>
        </w:rPr>
      </w:pPr>
      <w:r w:rsidRPr="006F0F14">
        <w:rPr>
          <w:rFonts w:cstheme="minorHAnsi"/>
        </w:rPr>
        <w:t>Aktualna in nastavljena temperatura za grelec infuzije.</w:t>
      </w:r>
    </w:p>
    <w:p w14:paraId="6B496505" w14:textId="77777777" w:rsidR="007C4781" w:rsidRPr="006F0F14" w:rsidRDefault="007C4781" w:rsidP="007C4781">
      <w:pPr>
        <w:numPr>
          <w:ilvl w:val="0"/>
          <w:numId w:val="36"/>
        </w:numPr>
        <w:autoSpaceDE w:val="0"/>
        <w:autoSpaceDN w:val="0"/>
        <w:spacing w:after="120"/>
        <w:ind w:left="2127"/>
        <w:jc w:val="both"/>
        <w:rPr>
          <w:rFonts w:cstheme="minorHAnsi"/>
        </w:rPr>
      </w:pPr>
      <w:r w:rsidRPr="006F0F14">
        <w:rPr>
          <w:rFonts w:cstheme="minorHAnsi"/>
        </w:rPr>
        <w:t>Aktualna in nastavljena temperatura za hladilnik za medikamente.</w:t>
      </w:r>
    </w:p>
    <w:p w14:paraId="79B551F5" w14:textId="77777777" w:rsidR="007C4781" w:rsidRPr="006F0F14" w:rsidRDefault="007C4781" w:rsidP="007C4781">
      <w:pPr>
        <w:numPr>
          <w:ilvl w:val="0"/>
          <w:numId w:val="36"/>
        </w:numPr>
        <w:autoSpaceDE w:val="0"/>
        <w:autoSpaceDN w:val="0"/>
        <w:spacing w:after="120"/>
        <w:ind w:left="2127"/>
        <w:jc w:val="both"/>
        <w:rPr>
          <w:rFonts w:cstheme="minorHAnsi"/>
        </w:rPr>
      </w:pPr>
      <w:r w:rsidRPr="006F0F14">
        <w:rPr>
          <w:rFonts w:cstheme="minorHAnsi"/>
        </w:rPr>
        <w:t>Ura in datum.</w:t>
      </w:r>
    </w:p>
    <w:p w14:paraId="3C162435" w14:textId="77777777" w:rsidR="007C4781" w:rsidRPr="006F0F14" w:rsidRDefault="007C4781" w:rsidP="007C4781">
      <w:pPr>
        <w:numPr>
          <w:ilvl w:val="0"/>
          <w:numId w:val="36"/>
        </w:numPr>
        <w:autoSpaceDE w:val="0"/>
        <w:autoSpaceDN w:val="0"/>
        <w:spacing w:after="120"/>
        <w:ind w:left="2127"/>
        <w:jc w:val="both"/>
        <w:rPr>
          <w:rFonts w:cstheme="minorHAnsi"/>
        </w:rPr>
      </w:pPr>
      <w:r w:rsidRPr="006F0F14">
        <w:rPr>
          <w:rFonts w:cstheme="minorHAnsi"/>
        </w:rPr>
        <w:t>Status zvočnikov radia in možnost nastavitve jakosti oz. izklop.</w:t>
      </w:r>
    </w:p>
    <w:p w14:paraId="3877D700" w14:textId="77777777" w:rsidR="007C4781" w:rsidRPr="006F0F14" w:rsidRDefault="007C4781" w:rsidP="007C4781">
      <w:pPr>
        <w:numPr>
          <w:ilvl w:val="0"/>
          <w:numId w:val="36"/>
        </w:numPr>
        <w:autoSpaceDE w:val="0"/>
        <w:autoSpaceDN w:val="0"/>
        <w:spacing w:after="120"/>
        <w:ind w:left="2127"/>
        <w:jc w:val="both"/>
        <w:rPr>
          <w:rFonts w:cstheme="minorHAnsi"/>
        </w:rPr>
      </w:pPr>
      <w:r w:rsidRPr="006F0F14">
        <w:rPr>
          <w:rFonts w:cstheme="minorHAnsi"/>
        </w:rPr>
        <w:t>Posamična tipka za vklop / izklop s svetlobno indikacijo o tipki.</w:t>
      </w:r>
    </w:p>
    <w:p w14:paraId="687FFB5B" w14:textId="77777777" w:rsidR="007C4781" w:rsidRPr="006F0F14" w:rsidRDefault="007C4781" w:rsidP="007C4781">
      <w:pPr>
        <w:numPr>
          <w:ilvl w:val="0"/>
          <w:numId w:val="36"/>
        </w:numPr>
        <w:autoSpaceDE w:val="0"/>
        <w:autoSpaceDN w:val="0"/>
        <w:spacing w:after="120"/>
        <w:ind w:left="2127"/>
        <w:jc w:val="both"/>
        <w:rPr>
          <w:rFonts w:cstheme="minorHAnsi"/>
        </w:rPr>
      </w:pPr>
      <w:r w:rsidRPr="006F0F14">
        <w:rPr>
          <w:rFonts w:cstheme="minorHAnsi"/>
        </w:rPr>
        <w:t>Vklop / Izklop bele osvetlitve bolniškega prostora.</w:t>
      </w:r>
    </w:p>
    <w:p w14:paraId="10DAC287" w14:textId="77777777" w:rsidR="007C4781" w:rsidRPr="006F0F14" w:rsidRDefault="007C4781" w:rsidP="007C4781">
      <w:pPr>
        <w:numPr>
          <w:ilvl w:val="0"/>
          <w:numId w:val="36"/>
        </w:numPr>
        <w:autoSpaceDE w:val="0"/>
        <w:autoSpaceDN w:val="0"/>
        <w:spacing w:after="120"/>
        <w:ind w:left="2127"/>
        <w:jc w:val="both"/>
        <w:rPr>
          <w:rFonts w:cstheme="minorHAnsi"/>
        </w:rPr>
      </w:pPr>
      <w:r w:rsidRPr="006F0F14">
        <w:rPr>
          <w:rFonts w:cstheme="minorHAnsi"/>
        </w:rPr>
        <w:t>Vklop / Izklop nočne (modre) osvetlitve bolniškega prostora.</w:t>
      </w:r>
    </w:p>
    <w:p w14:paraId="3365812C" w14:textId="77777777" w:rsidR="007C4781" w:rsidRPr="006F0F14" w:rsidRDefault="007C4781" w:rsidP="007C4781">
      <w:pPr>
        <w:numPr>
          <w:ilvl w:val="0"/>
          <w:numId w:val="36"/>
        </w:numPr>
        <w:autoSpaceDE w:val="0"/>
        <w:autoSpaceDN w:val="0"/>
        <w:spacing w:after="120"/>
        <w:ind w:left="2127"/>
        <w:jc w:val="both"/>
        <w:rPr>
          <w:rFonts w:cstheme="minorHAnsi"/>
        </w:rPr>
      </w:pPr>
      <w:proofErr w:type="spellStart"/>
      <w:r w:rsidRPr="006F0F14">
        <w:rPr>
          <w:rFonts w:cstheme="minorHAnsi"/>
        </w:rPr>
        <w:t>Halogenke</w:t>
      </w:r>
      <w:proofErr w:type="spellEnd"/>
      <w:r w:rsidRPr="006F0F14">
        <w:rPr>
          <w:rFonts w:cstheme="minorHAnsi"/>
        </w:rPr>
        <w:t>.</w:t>
      </w:r>
    </w:p>
    <w:p w14:paraId="58193D70" w14:textId="77777777" w:rsidR="007C4781" w:rsidRPr="006F0F14" w:rsidRDefault="007C4781" w:rsidP="007C4781">
      <w:pPr>
        <w:numPr>
          <w:ilvl w:val="0"/>
          <w:numId w:val="36"/>
        </w:numPr>
        <w:autoSpaceDE w:val="0"/>
        <w:autoSpaceDN w:val="0"/>
        <w:spacing w:after="120"/>
        <w:ind w:left="2127"/>
        <w:jc w:val="both"/>
        <w:rPr>
          <w:rFonts w:cstheme="minorHAnsi"/>
        </w:rPr>
      </w:pPr>
      <w:r w:rsidRPr="006F0F14">
        <w:rPr>
          <w:rFonts w:cstheme="minorHAnsi"/>
        </w:rPr>
        <w:t>Strešni ventilator - smer vrtenja levo.</w:t>
      </w:r>
    </w:p>
    <w:p w14:paraId="5B56E454" w14:textId="77777777" w:rsidR="007C4781" w:rsidRPr="006F0F14" w:rsidRDefault="007C4781" w:rsidP="007C4781">
      <w:pPr>
        <w:numPr>
          <w:ilvl w:val="0"/>
          <w:numId w:val="36"/>
        </w:numPr>
        <w:autoSpaceDE w:val="0"/>
        <w:autoSpaceDN w:val="0"/>
        <w:spacing w:after="120"/>
        <w:ind w:left="2127"/>
        <w:jc w:val="both"/>
        <w:rPr>
          <w:rFonts w:cstheme="minorHAnsi"/>
        </w:rPr>
      </w:pPr>
      <w:r w:rsidRPr="006F0F14">
        <w:rPr>
          <w:rFonts w:cstheme="minorHAnsi"/>
        </w:rPr>
        <w:t>Strešni ventilator - smer vrtenja desno.</w:t>
      </w:r>
    </w:p>
    <w:p w14:paraId="2F8240E9" w14:textId="77777777" w:rsidR="007C4781" w:rsidRPr="006F0F14" w:rsidRDefault="007C4781" w:rsidP="007C4781">
      <w:pPr>
        <w:numPr>
          <w:ilvl w:val="0"/>
          <w:numId w:val="36"/>
        </w:numPr>
        <w:autoSpaceDE w:val="0"/>
        <w:autoSpaceDN w:val="0"/>
        <w:spacing w:after="120"/>
        <w:ind w:left="2127"/>
        <w:jc w:val="both"/>
        <w:rPr>
          <w:rFonts w:cstheme="minorHAnsi"/>
        </w:rPr>
      </w:pPr>
      <w:r w:rsidRPr="006F0F14">
        <w:rPr>
          <w:rFonts w:cstheme="minorHAnsi"/>
        </w:rPr>
        <w:t>Klimatska naprava za bolniški prostor ( Nastavljena in Aktualna temperatura ).</w:t>
      </w:r>
    </w:p>
    <w:p w14:paraId="3300EEAE" w14:textId="77777777" w:rsidR="007C4781" w:rsidRPr="006F0F14" w:rsidRDefault="007C4781" w:rsidP="007C4781">
      <w:pPr>
        <w:numPr>
          <w:ilvl w:val="0"/>
          <w:numId w:val="36"/>
        </w:numPr>
        <w:autoSpaceDE w:val="0"/>
        <w:autoSpaceDN w:val="0"/>
        <w:spacing w:after="120"/>
        <w:ind w:left="2127"/>
        <w:jc w:val="both"/>
        <w:rPr>
          <w:rFonts w:cstheme="minorHAnsi"/>
        </w:rPr>
      </w:pPr>
      <w:r w:rsidRPr="006F0F14">
        <w:rPr>
          <w:rFonts w:cstheme="minorHAnsi"/>
        </w:rPr>
        <w:t>Nastavitev temperature ( Nastavljena in Aktualna temperatura ).</w:t>
      </w:r>
    </w:p>
    <w:p w14:paraId="45D1605A" w14:textId="77777777" w:rsidR="007C4781" w:rsidRPr="006F0F14" w:rsidRDefault="007C4781" w:rsidP="007C4781">
      <w:pPr>
        <w:numPr>
          <w:ilvl w:val="0"/>
          <w:numId w:val="36"/>
        </w:numPr>
        <w:autoSpaceDE w:val="0"/>
        <w:autoSpaceDN w:val="0"/>
        <w:spacing w:after="120"/>
        <w:ind w:left="2127"/>
        <w:jc w:val="both"/>
        <w:rPr>
          <w:rFonts w:cstheme="minorHAnsi"/>
        </w:rPr>
      </w:pPr>
      <w:r w:rsidRPr="006F0F14">
        <w:rPr>
          <w:rFonts w:cstheme="minorHAnsi"/>
        </w:rPr>
        <w:t>Nastavitev ventilatorja.</w:t>
      </w:r>
    </w:p>
    <w:p w14:paraId="0C6A400E" w14:textId="77777777" w:rsidR="007C4781" w:rsidRPr="006F0F14" w:rsidRDefault="007C4781" w:rsidP="007C4781">
      <w:pPr>
        <w:numPr>
          <w:ilvl w:val="0"/>
          <w:numId w:val="36"/>
        </w:numPr>
        <w:autoSpaceDE w:val="0"/>
        <w:autoSpaceDN w:val="0"/>
        <w:spacing w:after="120"/>
        <w:ind w:left="2127"/>
        <w:jc w:val="both"/>
        <w:rPr>
          <w:rFonts w:cstheme="minorHAnsi"/>
        </w:rPr>
      </w:pPr>
      <w:r w:rsidRPr="006F0F14">
        <w:rPr>
          <w:rFonts w:cstheme="minorHAnsi"/>
        </w:rPr>
        <w:t>Nastavitev temperature grelca infuzije (Nastavljena in Aktualna temperatura).</w:t>
      </w:r>
    </w:p>
    <w:p w14:paraId="63280704" w14:textId="77777777" w:rsidR="007C4781" w:rsidRPr="006F0F14" w:rsidRDefault="007C4781" w:rsidP="007C4781">
      <w:pPr>
        <w:numPr>
          <w:ilvl w:val="0"/>
          <w:numId w:val="36"/>
        </w:numPr>
        <w:autoSpaceDE w:val="0"/>
        <w:autoSpaceDN w:val="0"/>
        <w:spacing w:after="120"/>
        <w:ind w:left="2127"/>
        <w:rPr>
          <w:rFonts w:cstheme="minorHAnsi"/>
        </w:rPr>
      </w:pPr>
      <w:r w:rsidRPr="006F0F14">
        <w:rPr>
          <w:rFonts w:cstheme="minorHAnsi"/>
        </w:rPr>
        <w:t>Nastavitev temperature hladilnika za zdravila  (Nastavljena in Aktualna temperatura).</w:t>
      </w:r>
    </w:p>
    <w:p w14:paraId="11A20B8F" w14:textId="77777777" w:rsidR="007C4781" w:rsidRPr="006F0F14" w:rsidRDefault="007C4781" w:rsidP="007C4781">
      <w:pPr>
        <w:numPr>
          <w:ilvl w:val="0"/>
          <w:numId w:val="36"/>
        </w:numPr>
        <w:autoSpaceDE w:val="0"/>
        <w:autoSpaceDN w:val="0"/>
        <w:spacing w:after="120"/>
        <w:ind w:left="2127"/>
        <w:jc w:val="both"/>
        <w:rPr>
          <w:rFonts w:cstheme="minorHAnsi"/>
        </w:rPr>
      </w:pPr>
      <w:r w:rsidRPr="006F0F14">
        <w:rPr>
          <w:rFonts w:cstheme="minorHAnsi"/>
        </w:rPr>
        <w:t>Nastavitev temperature kaloriferja  (Nastavljena in Aktualna temperatura ).</w:t>
      </w:r>
    </w:p>
    <w:p w14:paraId="10A21E08" w14:textId="77777777" w:rsidR="007C4781" w:rsidRPr="006F0F14" w:rsidRDefault="007C4781" w:rsidP="007C4781">
      <w:pPr>
        <w:numPr>
          <w:ilvl w:val="0"/>
          <w:numId w:val="36"/>
        </w:numPr>
        <w:autoSpaceDE w:val="0"/>
        <w:autoSpaceDN w:val="0"/>
        <w:spacing w:after="120"/>
        <w:ind w:left="2127"/>
        <w:jc w:val="both"/>
        <w:rPr>
          <w:rFonts w:cstheme="minorHAnsi"/>
        </w:rPr>
      </w:pPr>
      <w:r w:rsidRPr="006F0F14">
        <w:rPr>
          <w:rFonts w:cstheme="minorHAnsi"/>
        </w:rPr>
        <w:t>Indikacija odprtosti vrat bolniškega prostora (bočna, zadnja)</w:t>
      </w:r>
    </w:p>
    <w:p w14:paraId="3666CB69" w14:textId="77777777" w:rsidR="007C4781" w:rsidRPr="006F0F14" w:rsidRDefault="007C4781" w:rsidP="007C4781">
      <w:pPr>
        <w:numPr>
          <w:ilvl w:val="0"/>
          <w:numId w:val="36"/>
        </w:numPr>
        <w:autoSpaceDE w:val="0"/>
        <w:autoSpaceDN w:val="0"/>
        <w:spacing w:after="120"/>
        <w:ind w:left="2127"/>
        <w:jc w:val="both"/>
        <w:rPr>
          <w:rFonts w:cstheme="minorHAnsi"/>
        </w:rPr>
      </w:pPr>
      <w:proofErr w:type="spellStart"/>
      <w:r w:rsidRPr="006F0F14">
        <w:rPr>
          <w:rFonts w:cstheme="minorHAnsi"/>
        </w:rPr>
        <w:t>Reset</w:t>
      </w:r>
      <w:proofErr w:type="spellEnd"/>
      <w:r w:rsidRPr="006F0F14">
        <w:rPr>
          <w:rFonts w:cstheme="minorHAnsi"/>
        </w:rPr>
        <w:t xml:space="preserve"> zvočnega alarma pri padcu vsebnosti kisika oz. preklopu na drugo jeklenko.</w:t>
      </w:r>
    </w:p>
    <w:p w14:paraId="20963EF5" w14:textId="5585160E" w:rsidR="007C4781" w:rsidRPr="006F0F14" w:rsidRDefault="007C4781" w:rsidP="007C4781">
      <w:pPr>
        <w:numPr>
          <w:ilvl w:val="0"/>
          <w:numId w:val="37"/>
        </w:numPr>
        <w:autoSpaceDE w:val="0"/>
        <w:autoSpaceDN w:val="0"/>
        <w:spacing w:after="120"/>
        <w:ind w:left="567" w:hanging="567"/>
        <w:jc w:val="both"/>
        <w:rPr>
          <w:rFonts w:cstheme="minorHAnsi"/>
        </w:rPr>
      </w:pPr>
      <w:r w:rsidRPr="006F0F14">
        <w:rPr>
          <w:rFonts w:cstheme="minorHAnsi"/>
        </w:rPr>
        <w:t>Modul v bolniškem prostoru o</w:t>
      </w:r>
      <w:r w:rsidR="00D02BF6">
        <w:rPr>
          <w:rFonts w:cstheme="minorHAnsi"/>
        </w:rPr>
        <w:t>b</w:t>
      </w:r>
      <w:r w:rsidRPr="006F0F14">
        <w:rPr>
          <w:rFonts w:cstheme="minorHAnsi"/>
        </w:rPr>
        <w:t xml:space="preserve"> desnih drsnih vratih:</w:t>
      </w:r>
    </w:p>
    <w:p w14:paraId="3EF9FF3E" w14:textId="77777777" w:rsidR="007C4781" w:rsidRPr="006F0F14" w:rsidRDefault="007C4781" w:rsidP="007C4781">
      <w:pPr>
        <w:numPr>
          <w:ilvl w:val="0"/>
          <w:numId w:val="38"/>
        </w:numPr>
        <w:autoSpaceDE w:val="0"/>
        <w:autoSpaceDN w:val="0"/>
        <w:spacing w:after="120"/>
        <w:ind w:left="2127"/>
        <w:jc w:val="both"/>
        <w:rPr>
          <w:rFonts w:cstheme="minorHAnsi"/>
        </w:rPr>
      </w:pPr>
      <w:r w:rsidRPr="006F0F14">
        <w:rPr>
          <w:rFonts w:cstheme="minorHAnsi"/>
        </w:rPr>
        <w:t>Vklop / Izklop bele osvetlitve bolniškega prostora.</w:t>
      </w:r>
    </w:p>
    <w:p w14:paraId="17C1B6E2" w14:textId="77777777" w:rsidR="007C4781" w:rsidRPr="006F0F14" w:rsidRDefault="007C4781" w:rsidP="007C4781">
      <w:pPr>
        <w:numPr>
          <w:ilvl w:val="0"/>
          <w:numId w:val="38"/>
        </w:numPr>
        <w:autoSpaceDE w:val="0"/>
        <w:autoSpaceDN w:val="0"/>
        <w:spacing w:after="120"/>
        <w:ind w:left="2127"/>
        <w:jc w:val="both"/>
        <w:rPr>
          <w:rFonts w:cstheme="minorHAnsi"/>
        </w:rPr>
      </w:pPr>
      <w:r w:rsidRPr="006F0F14">
        <w:rPr>
          <w:rFonts w:cstheme="minorHAnsi"/>
        </w:rPr>
        <w:t>Vklop / Izklop nočne (modre) osvetlitve bolniškega prostora.</w:t>
      </w:r>
    </w:p>
    <w:p w14:paraId="7D91A8E8" w14:textId="77777777" w:rsidR="007C4781" w:rsidRPr="006F0F14" w:rsidRDefault="007C4781" w:rsidP="007C4781">
      <w:pPr>
        <w:numPr>
          <w:ilvl w:val="0"/>
          <w:numId w:val="38"/>
        </w:numPr>
        <w:autoSpaceDE w:val="0"/>
        <w:autoSpaceDN w:val="0"/>
        <w:spacing w:after="120"/>
        <w:ind w:left="2127"/>
        <w:jc w:val="both"/>
        <w:rPr>
          <w:rFonts w:cstheme="minorHAnsi"/>
        </w:rPr>
      </w:pPr>
      <w:r w:rsidRPr="006F0F14">
        <w:rPr>
          <w:rFonts w:cstheme="minorHAnsi"/>
        </w:rPr>
        <w:t>Stopenjsko nastavljanje jakosti bele osvetlitve bolniškega prostora</w:t>
      </w:r>
    </w:p>
    <w:p w14:paraId="5809BDF2" w14:textId="77777777" w:rsidR="007C4781" w:rsidRPr="006F0F14" w:rsidRDefault="007C4781" w:rsidP="007C4781">
      <w:pPr>
        <w:numPr>
          <w:ilvl w:val="0"/>
          <w:numId w:val="38"/>
        </w:numPr>
        <w:autoSpaceDE w:val="0"/>
        <w:autoSpaceDN w:val="0"/>
        <w:spacing w:after="120"/>
        <w:ind w:left="2127"/>
        <w:jc w:val="both"/>
        <w:rPr>
          <w:rFonts w:cstheme="minorHAnsi"/>
        </w:rPr>
      </w:pPr>
      <w:r w:rsidRPr="006F0F14">
        <w:rPr>
          <w:rFonts w:cstheme="minorHAnsi"/>
        </w:rPr>
        <w:t>Vklop / izklop odpiranja bočne stopnice</w:t>
      </w:r>
    </w:p>
    <w:p w14:paraId="08C8DBE3" w14:textId="77777777" w:rsidR="007C4781" w:rsidRPr="006F0F14" w:rsidRDefault="007C4781" w:rsidP="007C4781">
      <w:pPr>
        <w:numPr>
          <w:ilvl w:val="0"/>
          <w:numId w:val="38"/>
        </w:numPr>
        <w:autoSpaceDE w:val="0"/>
        <w:autoSpaceDN w:val="0"/>
        <w:spacing w:after="120"/>
        <w:ind w:left="2127"/>
        <w:jc w:val="both"/>
        <w:rPr>
          <w:rFonts w:cstheme="minorHAnsi"/>
        </w:rPr>
      </w:pPr>
      <w:r w:rsidRPr="006F0F14">
        <w:rPr>
          <w:rFonts w:cstheme="minorHAnsi"/>
        </w:rPr>
        <w:t xml:space="preserve">Posamični vklop / izklop delovnih luči (levo, desno in zadaj) . </w:t>
      </w:r>
    </w:p>
    <w:p w14:paraId="1CA84751" w14:textId="77C24BB7" w:rsidR="007C4781" w:rsidRPr="006F0F14" w:rsidRDefault="007C4781" w:rsidP="007C4781">
      <w:pPr>
        <w:numPr>
          <w:ilvl w:val="0"/>
          <w:numId w:val="37"/>
        </w:numPr>
        <w:autoSpaceDE w:val="0"/>
        <w:autoSpaceDN w:val="0"/>
        <w:spacing w:after="120"/>
        <w:ind w:left="567" w:hanging="567"/>
        <w:jc w:val="both"/>
        <w:rPr>
          <w:rFonts w:cstheme="minorHAnsi"/>
        </w:rPr>
      </w:pPr>
      <w:r w:rsidRPr="006F0F14">
        <w:rPr>
          <w:rFonts w:cstheme="minorHAnsi"/>
        </w:rPr>
        <w:t>Modul v bolniškem prostoru o</w:t>
      </w:r>
      <w:r w:rsidR="00D02BF6">
        <w:rPr>
          <w:rFonts w:cstheme="minorHAnsi"/>
        </w:rPr>
        <w:t>b</w:t>
      </w:r>
      <w:r w:rsidRPr="006F0F14">
        <w:rPr>
          <w:rFonts w:cstheme="minorHAnsi"/>
        </w:rPr>
        <w:t xml:space="preserve"> zadnjih vratih :</w:t>
      </w:r>
    </w:p>
    <w:p w14:paraId="7EC4BC93" w14:textId="77777777" w:rsidR="007C4781" w:rsidRPr="006F0F14" w:rsidRDefault="007C4781" w:rsidP="007C4781">
      <w:pPr>
        <w:numPr>
          <w:ilvl w:val="0"/>
          <w:numId w:val="38"/>
        </w:numPr>
        <w:autoSpaceDE w:val="0"/>
        <w:autoSpaceDN w:val="0"/>
        <w:spacing w:after="120"/>
        <w:ind w:left="2127"/>
        <w:jc w:val="both"/>
        <w:rPr>
          <w:rFonts w:cstheme="minorHAnsi"/>
        </w:rPr>
      </w:pPr>
      <w:r w:rsidRPr="006F0F14">
        <w:rPr>
          <w:rFonts w:cstheme="minorHAnsi"/>
        </w:rPr>
        <w:t>Vklop / Izklop bele osvetlitve bolniškega prostora.</w:t>
      </w:r>
    </w:p>
    <w:p w14:paraId="5C833E8C" w14:textId="77777777" w:rsidR="007C4781" w:rsidRPr="006F0F14" w:rsidRDefault="007C4781" w:rsidP="007C4781">
      <w:pPr>
        <w:numPr>
          <w:ilvl w:val="0"/>
          <w:numId w:val="38"/>
        </w:numPr>
        <w:autoSpaceDE w:val="0"/>
        <w:autoSpaceDN w:val="0"/>
        <w:spacing w:after="120"/>
        <w:ind w:left="2127"/>
        <w:jc w:val="both"/>
        <w:rPr>
          <w:rFonts w:cstheme="minorHAnsi"/>
        </w:rPr>
      </w:pPr>
      <w:r w:rsidRPr="006F0F14">
        <w:rPr>
          <w:rFonts w:cstheme="minorHAnsi"/>
        </w:rPr>
        <w:t xml:space="preserve">Vklop / Izklop </w:t>
      </w:r>
    </w:p>
    <w:p w14:paraId="32037779" w14:textId="77777777" w:rsidR="007C4781" w:rsidRPr="006F0F14" w:rsidRDefault="007C4781" w:rsidP="007C4781">
      <w:pPr>
        <w:numPr>
          <w:ilvl w:val="0"/>
          <w:numId w:val="38"/>
        </w:numPr>
        <w:autoSpaceDE w:val="0"/>
        <w:autoSpaceDN w:val="0"/>
        <w:spacing w:after="120"/>
        <w:ind w:left="2127"/>
        <w:jc w:val="both"/>
        <w:rPr>
          <w:rFonts w:cstheme="minorHAnsi"/>
        </w:rPr>
      </w:pPr>
      <w:r w:rsidRPr="006F0F14">
        <w:rPr>
          <w:rFonts w:cstheme="minorHAnsi"/>
        </w:rPr>
        <w:lastRenderedPageBreak/>
        <w:t>Posamični vklop / izklop delovnih luči (levo, desno in zadaj).</w:t>
      </w:r>
    </w:p>
    <w:p w14:paraId="4A0B250A" w14:textId="77777777" w:rsidR="007C4781" w:rsidRPr="006F0F14" w:rsidRDefault="007C4781" w:rsidP="007C4781">
      <w:pPr>
        <w:numPr>
          <w:ilvl w:val="0"/>
          <w:numId w:val="38"/>
        </w:numPr>
        <w:autoSpaceDE w:val="0"/>
        <w:autoSpaceDN w:val="0"/>
        <w:spacing w:after="120"/>
        <w:ind w:left="2127"/>
        <w:jc w:val="both"/>
        <w:rPr>
          <w:rFonts w:cstheme="minorHAnsi"/>
        </w:rPr>
      </w:pPr>
      <w:r w:rsidRPr="006F0F14">
        <w:rPr>
          <w:rFonts w:cstheme="minorHAnsi"/>
        </w:rPr>
        <w:t>Izklop / vklop utripajočih signalnih luči na nihajnih/dvižnih vratih</w:t>
      </w:r>
    </w:p>
    <w:p w14:paraId="2898C06F" w14:textId="77777777" w:rsidR="007C4781" w:rsidRPr="006F0F14" w:rsidRDefault="007C4781" w:rsidP="007C4781">
      <w:pPr>
        <w:numPr>
          <w:ilvl w:val="0"/>
          <w:numId w:val="38"/>
        </w:numPr>
        <w:autoSpaceDE w:val="0"/>
        <w:autoSpaceDN w:val="0"/>
        <w:spacing w:after="120"/>
        <w:ind w:left="2127"/>
        <w:jc w:val="both"/>
        <w:rPr>
          <w:rFonts w:cstheme="minorHAnsi"/>
        </w:rPr>
      </w:pPr>
      <w:r w:rsidRPr="006F0F14">
        <w:rPr>
          <w:rFonts w:cstheme="minorHAnsi"/>
        </w:rPr>
        <w:t>Dvig in spust zadnjega dela vozila (upravljanje z zračnim vzmetenjem).</w:t>
      </w:r>
    </w:p>
    <w:p w14:paraId="071B26F6" w14:textId="77777777" w:rsidR="007C4781" w:rsidRPr="006F0F14" w:rsidRDefault="007C4781" w:rsidP="007C4781">
      <w:pPr>
        <w:numPr>
          <w:ilvl w:val="3"/>
          <w:numId w:val="32"/>
        </w:numPr>
        <w:autoSpaceDE w:val="0"/>
        <w:autoSpaceDN w:val="0"/>
        <w:spacing w:after="120"/>
        <w:ind w:left="426" w:right="50" w:hanging="426"/>
        <w:jc w:val="both"/>
        <w:rPr>
          <w:rFonts w:cstheme="minorHAnsi"/>
        </w:rPr>
      </w:pPr>
      <w:r w:rsidRPr="006F0F14">
        <w:rPr>
          <w:rFonts w:eastAsia="Arial Unicode MS" w:cstheme="minorHAnsi"/>
        </w:rPr>
        <w:t xml:space="preserve">Sistem za zagon motorja v sili, ki naj se aktivira preko dodatnega akumulatorja. </w:t>
      </w:r>
    </w:p>
    <w:p w14:paraId="37B26D88" w14:textId="77777777" w:rsidR="007C4781" w:rsidRPr="006F0F14" w:rsidRDefault="007C4781" w:rsidP="007C4781">
      <w:pPr>
        <w:numPr>
          <w:ilvl w:val="3"/>
          <w:numId w:val="32"/>
        </w:numPr>
        <w:autoSpaceDE w:val="0"/>
        <w:autoSpaceDN w:val="0"/>
        <w:spacing w:after="120"/>
        <w:ind w:left="426" w:right="50" w:hanging="426"/>
        <w:jc w:val="both"/>
        <w:rPr>
          <w:rFonts w:cstheme="minorHAnsi"/>
        </w:rPr>
      </w:pPr>
      <w:r w:rsidRPr="006F0F14">
        <w:rPr>
          <w:rFonts w:cstheme="minorHAnsi"/>
        </w:rPr>
        <w:t>UKV antena z vzmetno nogo, montirana na vozilo s kablom do postaje v vozniškem prostoru.</w:t>
      </w:r>
    </w:p>
    <w:p w14:paraId="5320BCCB" w14:textId="77777777" w:rsidR="007C4781" w:rsidRPr="006F0F14" w:rsidRDefault="007C4781" w:rsidP="007C4781">
      <w:pPr>
        <w:numPr>
          <w:ilvl w:val="3"/>
          <w:numId w:val="32"/>
        </w:numPr>
        <w:autoSpaceDE w:val="0"/>
        <w:autoSpaceDN w:val="0"/>
        <w:spacing w:after="120"/>
        <w:ind w:left="426" w:right="50" w:hanging="426"/>
        <w:jc w:val="both"/>
        <w:rPr>
          <w:rFonts w:cstheme="minorHAnsi"/>
        </w:rPr>
      </w:pPr>
      <w:r w:rsidRPr="006F0F14">
        <w:rPr>
          <w:rFonts w:cstheme="minorHAnsi"/>
        </w:rPr>
        <w:t>Omogočeno mora biti  v primeru vzvratne vožnje avtomatski vklop vseh štirih varnostnih utripalk.</w:t>
      </w:r>
    </w:p>
    <w:p w14:paraId="29F78F0A" w14:textId="77777777" w:rsidR="007C4781" w:rsidRPr="006F0F14" w:rsidRDefault="007C4781" w:rsidP="007C4781">
      <w:pPr>
        <w:numPr>
          <w:ilvl w:val="3"/>
          <w:numId w:val="32"/>
        </w:numPr>
        <w:autoSpaceDE w:val="0"/>
        <w:autoSpaceDN w:val="0"/>
        <w:spacing w:after="120"/>
        <w:ind w:left="426" w:right="50" w:hanging="426"/>
        <w:jc w:val="both"/>
        <w:rPr>
          <w:rFonts w:cstheme="minorHAnsi"/>
        </w:rPr>
      </w:pPr>
      <w:r w:rsidRPr="006F0F14">
        <w:rPr>
          <w:rFonts w:cstheme="minorHAnsi"/>
        </w:rPr>
        <w:t>Dodatni element v električni napeljavi mora biti elektronski sistem, ki aktivira zvočni alarm, ko pade kapaciteta akumulatorjev stoječega vozila pod nivo 90%.</w:t>
      </w:r>
    </w:p>
    <w:p w14:paraId="19373D90" w14:textId="462BD6D2" w:rsidR="007C4781" w:rsidRPr="006F0F14" w:rsidRDefault="007C4781" w:rsidP="007C4781">
      <w:pPr>
        <w:numPr>
          <w:ilvl w:val="3"/>
          <w:numId w:val="32"/>
        </w:numPr>
        <w:autoSpaceDE w:val="0"/>
        <w:autoSpaceDN w:val="0"/>
        <w:spacing w:after="120"/>
        <w:ind w:left="426" w:right="50" w:hanging="426"/>
        <w:jc w:val="both"/>
        <w:rPr>
          <w:rFonts w:cstheme="minorHAnsi"/>
        </w:rPr>
      </w:pPr>
      <w:r w:rsidRPr="006F0F14">
        <w:rPr>
          <w:rFonts w:cstheme="minorHAnsi"/>
        </w:rPr>
        <w:t>Polnilec za osnovni in dodatni akumulator 35A/12V ter za vse električne porabnike v bolniškem delu vozila.</w:t>
      </w:r>
    </w:p>
    <w:p w14:paraId="7741895D" w14:textId="77777777" w:rsidR="007C4781" w:rsidRPr="006F0F14" w:rsidRDefault="007C4781" w:rsidP="007C4781">
      <w:pPr>
        <w:numPr>
          <w:ilvl w:val="3"/>
          <w:numId w:val="32"/>
        </w:numPr>
        <w:autoSpaceDE w:val="0"/>
        <w:autoSpaceDN w:val="0"/>
        <w:spacing w:after="120"/>
        <w:ind w:left="426" w:right="50" w:hanging="426"/>
        <w:jc w:val="both"/>
        <w:rPr>
          <w:rFonts w:cstheme="minorHAnsi"/>
        </w:rPr>
      </w:pPr>
      <w:r w:rsidRPr="006F0F14">
        <w:rPr>
          <w:rFonts w:cstheme="minorHAnsi"/>
          <w:bCs/>
        </w:rPr>
        <w:t>Zunanja vtičnica 230 V z blokado ob zagonu motorja v povezavi z notranjimi vtičnicami 230 V.</w:t>
      </w:r>
      <w:r w:rsidRPr="006F0F14">
        <w:rPr>
          <w:rFonts w:cstheme="minorHAnsi"/>
        </w:rPr>
        <w:t xml:space="preserve"> V kompletu mora biti še min. 5 metrov 2,5mm2 zunanjega kabla za povezavo vozila z izvorom električne energije in standardnim vtikačem na drugem koncu. Namestitev v levi blatnik.</w:t>
      </w:r>
    </w:p>
    <w:p w14:paraId="283F9CA3" w14:textId="1AF30907" w:rsidR="007C4781" w:rsidRPr="006F0F14" w:rsidRDefault="00D02BF6" w:rsidP="007C4781">
      <w:pPr>
        <w:numPr>
          <w:ilvl w:val="3"/>
          <w:numId w:val="32"/>
        </w:numPr>
        <w:autoSpaceDE w:val="0"/>
        <w:autoSpaceDN w:val="0"/>
        <w:spacing w:after="120"/>
        <w:ind w:left="426" w:right="50" w:hanging="426"/>
        <w:jc w:val="both"/>
        <w:rPr>
          <w:rFonts w:cstheme="minorHAnsi"/>
        </w:rPr>
      </w:pPr>
      <w:r>
        <w:rPr>
          <w:rFonts w:cstheme="minorHAnsi"/>
        </w:rPr>
        <w:t xml:space="preserve">Najmanj </w:t>
      </w:r>
      <w:r w:rsidR="008C18B6">
        <w:rPr>
          <w:rFonts w:cstheme="minorHAnsi"/>
        </w:rPr>
        <w:t>1</w:t>
      </w:r>
      <w:r w:rsidR="007C4781" w:rsidRPr="006F0F14">
        <w:rPr>
          <w:rFonts w:cstheme="minorHAnsi"/>
        </w:rPr>
        <w:t xml:space="preserve"> x 230 V vtičnica v bolniškem prostoru. Vsaka vtičnica mora biti opremljena z ustreznim svetlobnim signalom ob izpadu električne energije ali drugi okvari, ena vtičnica je povezana s kaloriferjem.</w:t>
      </w:r>
    </w:p>
    <w:p w14:paraId="2B68E9C4" w14:textId="41DDD0A9" w:rsidR="007C4781" w:rsidRPr="006F0F14" w:rsidRDefault="00D02BF6" w:rsidP="007C4781">
      <w:pPr>
        <w:numPr>
          <w:ilvl w:val="3"/>
          <w:numId w:val="32"/>
        </w:numPr>
        <w:autoSpaceDE w:val="0"/>
        <w:autoSpaceDN w:val="0"/>
        <w:spacing w:after="120"/>
        <w:ind w:left="426" w:right="50" w:hanging="426"/>
        <w:jc w:val="both"/>
        <w:rPr>
          <w:rFonts w:cstheme="minorHAnsi"/>
        </w:rPr>
      </w:pPr>
      <w:r>
        <w:rPr>
          <w:rFonts w:cstheme="minorHAnsi"/>
        </w:rPr>
        <w:t xml:space="preserve">Najmanj </w:t>
      </w:r>
      <w:r w:rsidR="008C18B6">
        <w:rPr>
          <w:rFonts w:cstheme="minorHAnsi"/>
        </w:rPr>
        <w:t>3</w:t>
      </w:r>
      <w:r w:rsidR="007C4781" w:rsidRPr="006F0F14">
        <w:rPr>
          <w:rFonts w:cstheme="minorHAnsi"/>
        </w:rPr>
        <w:t xml:space="preserve"> x 12 V vtičnica v bolniškem prostoru. Vsaka vtičnica mora biti opremljena z ustreznim svetlobnim signalom ob izpadu električne energije ali drugi okvari. Nameščene na levem boku – opisane pri nosilcih za aparate..</w:t>
      </w:r>
    </w:p>
    <w:p w14:paraId="1A036E6D" w14:textId="7F2F3CBD" w:rsidR="007C4781" w:rsidRDefault="00D02BF6" w:rsidP="007C4781">
      <w:pPr>
        <w:numPr>
          <w:ilvl w:val="3"/>
          <w:numId w:val="32"/>
        </w:numPr>
        <w:autoSpaceDE w:val="0"/>
        <w:autoSpaceDN w:val="0"/>
        <w:spacing w:after="120"/>
        <w:ind w:left="426" w:right="50" w:hanging="426"/>
        <w:jc w:val="both"/>
        <w:rPr>
          <w:rFonts w:cstheme="minorHAnsi"/>
        </w:rPr>
      </w:pPr>
      <w:r>
        <w:rPr>
          <w:rFonts w:cstheme="minorHAnsi"/>
        </w:rPr>
        <w:t xml:space="preserve">Najmanj </w:t>
      </w:r>
      <w:r w:rsidR="007C4781" w:rsidRPr="006F0F14">
        <w:rPr>
          <w:rFonts w:cstheme="minorHAnsi"/>
        </w:rPr>
        <w:t>USB vtičnica v vozniški kabini,  predalu na predelni steni in desnem boku.</w:t>
      </w:r>
    </w:p>
    <w:p w14:paraId="523A1280" w14:textId="003AF9A7" w:rsidR="007E3D7C" w:rsidRDefault="007E3D7C" w:rsidP="007C4781">
      <w:pPr>
        <w:numPr>
          <w:ilvl w:val="3"/>
          <w:numId w:val="32"/>
        </w:numPr>
        <w:autoSpaceDE w:val="0"/>
        <w:autoSpaceDN w:val="0"/>
        <w:spacing w:after="120"/>
        <w:ind w:left="426" w:right="50" w:hanging="426"/>
        <w:jc w:val="both"/>
        <w:rPr>
          <w:rFonts w:cstheme="minorHAnsi"/>
        </w:rPr>
      </w:pPr>
      <w:r>
        <w:rPr>
          <w:rFonts w:cstheme="minorHAnsi"/>
        </w:rPr>
        <w:t>Navigacijska naprava z polnilcem in držalom</w:t>
      </w:r>
    </w:p>
    <w:p w14:paraId="71883D9A" w14:textId="41889BA6" w:rsidR="007E3D7C" w:rsidRDefault="007E3D7C" w:rsidP="007C4781">
      <w:pPr>
        <w:numPr>
          <w:ilvl w:val="3"/>
          <w:numId w:val="32"/>
        </w:numPr>
        <w:autoSpaceDE w:val="0"/>
        <w:autoSpaceDN w:val="0"/>
        <w:spacing w:after="120"/>
        <w:ind w:left="426" w:right="50" w:hanging="426"/>
        <w:jc w:val="both"/>
        <w:rPr>
          <w:rFonts w:cstheme="minorHAnsi"/>
        </w:rPr>
      </w:pPr>
      <w:r>
        <w:rPr>
          <w:rFonts w:cstheme="minorHAnsi"/>
        </w:rPr>
        <w:t>Montaža in dobava telekomunikacijske opreme proizvajalca, ki ga uporablja naročnik (</w:t>
      </w:r>
      <w:proofErr w:type="spellStart"/>
      <w:r>
        <w:rPr>
          <w:rFonts w:cstheme="minorHAnsi"/>
        </w:rPr>
        <w:t>Compotel</w:t>
      </w:r>
      <w:proofErr w:type="spellEnd"/>
      <w:r>
        <w:rPr>
          <w:rFonts w:cstheme="minorHAnsi"/>
        </w:rPr>
        <w:t>)</w:t>
      </w:r>
    </w:p>
    <w:p w14:paraId="0E8C99EF" w14:textId="0A18FEFB" w:rsidR="007E3D7C" w:rsidRPr="007E3D7C" w:rsidRDefault="007E3D7C" w:rsidP="007E3D7C">
      <w:pPr>
        <w:numPr>
          <w:ilvl w:val="3"/>
          <w:numId w:val="32"/>
        </w:numPr>
        <w:autoSpaceDE w:val="0"/>
        <w:autoSpaceDN w:val="0"/>
        <w:spacing w:after="120"/>
        <w:ind w:left="426" w:right="50" w:hanging="426"/>
        <w:jc w:val="both"/>
        <w:rPr>
          <w:rFonts w:cstheme="minorHAnsi"/>
        </w:rPr>
      </w:pPr>
      <w:r>
        <w:rPr>
          <w:rFonts w:cstheme="minorHAnsi"/>
        </w:rPr>
        <w:t>Ročna svetilka in polnilec z montažo.</w:t>
      </w:r>
    </w:p>
    <w:p w14:paraId="34DFD760" w14:textId="77777777" w:rsidR="007C4781" w:rsidRPr="006F0F14" w:rsidRDefault="007C4781" w:rsidP="007C4781">
      <w:pPr>
        <w:pStyle w:val="Odstavekseznama"/>
        <w:autoSpaceDE w:val="0"/>
        <w:autoSpaceDN w:val="0"/>
        <w:spacing w:after="120" w:line="312" w:lineRule="auto"/>
        <w:ind w:right="50"/>
        <w:jc w:val="both"/>
        <w:rPr>
          <w:rFonts w:eastAsia="Times New Roman" w:cstheme="minorHAnsi"/>
          <w:lang w:eastAsia="sl-SI"/>
        </w:rPr>
      </w:pPr>
    </w:p>
    <w:p w14:paraId="57C9DC15" w14:textId="5C0739FB" w:rsidR="007C4781" w:rsidRPr="002836CD" w:rsidRDefault="001A3EFE" w:rsidP="007C4781">
      <w:pPr>
        <w:autoSpaceDE w:val="0"/>
        <w:autoSpaceDN w:val="0"/>
        <w:spacing w:after="120" w:line="312" w:lineRule="auto"/>
        <w:ind w:right="50"/>
        <w:jc w:val="both"/>
        <w:rPr>
          <w:rFonts w:eastAsia="Times New Roman" w:cstheme="minorHAnsi"/>
          <w:b/>
          <w:bCs/>
          <w:lang w:eastAsia="sl-SI"/>
        </w:rPr>
      </w:pPr>
      <w:bookmarkStart w:id="3" w:name="_Toc495302765"/>
      <w:r w:rsidRPr="002836CD">
        <w:rPr>
          <w:rFonts w:eastAsia="Times New Roman" w:cstheme="minorHAnsi"/>
          <w:b/>
          <w:bCs/>
          <w:lang w:eastAsia="sl-SI"/>
        </w:rPr>
        <w:t>Gretje in klimatizacija vozila</w:t>
      </w:r>
      <w:bookmarkEnd w:id="3"/>
    </w:p>
    <w:p w14:paraId="08745C9E" w14:textId="77777777" w:rsidR="001A3EFE" w:rsidRPr="006F0F14" w:rsidRDefault="001A3EFE" w:rsidP="001A3EFE">
      <w:pPr>
        <w:pStyle w:val="Odstavekseznama"/>
        <w:numPr>
          <w:ilvl w:val="0"/>
          <w:numId w:val="33"/>
        </w:numPr>
        <w:spacing w:after="120" w:line="312" w:lineRule="auto"/>
        <w:jc w:val="both"/>
        <w:rPr>
          <w:rFonts w:eastAsia="Times New Roman" w:cstheme="minorHAnsi"/>
          <w:lang w:eastAsia="sl-SI"/>
        </w:rPr>
      </w:pPr>
      <w:r w:rsidRPr="006F0F14">
        <w:rPr>
          <w:rFonts w:eastAsia="Times New Roman" w:cstheme="minorHAnsi"/>
          <w:lang w:eastAsia="sl-SI"/>
        </w:rPr>
        <w:t>Električno prezračevanje na strehi vozila s smerjo vrtenja levo in desno. Električni ventilator mora biti povezan v centralni sistem CAN-Bus, ki mora omogočati vklop, izklop, spremembo smeri ventilacije preko folijskih tastatur nameščenih v  bolniškem prostoru.</w:t>
      </w:r>
    </w:p>
    <w:p w14:paraId="7311BFE9" w14:textId="3C3694C6" w:rsidR="001A3EFE" w:rsidRPr="006F0F14" w:rsidRDefault="001A3EFE" w:rsidP="001A3EFE">
      <w:pPr>
        <w:pStyle w:val="Odstavekseznama"/>
        <w:numPr>
          <w:ilvl w:val="0"/>
          <w:numId w:val="33"/>
        </w:numPr>
        <w:spacing w:after="120" w:line="312" w:lineRule="auto"/>
        <w:jc w:val="both"/>
        <w:rPr>
          <w:rFonts w:eastAsia="Times New Roman" w:cstheme="minorHAnsi"/>
          <w:lang w:eastAsia="sl-SI"/>
        </w:rPr>
      </w:pPr>
      <w:r w:rsidRPr="006F0F14">
        <w:rPr>
          <w:rFonts w:eastAsia="Times New Roman" w:cstheme="minorHAnsi"/>
          <w:lang w:eastAsia="sl-SI"/>
        </w:rPr>
        <w:t>Toplovodno gretje bolniškega prostora</w:t>
      </w:r>
      <w:r w:rsidR="00B8723B" w:rsidRPr="006F0F14">
        <w:rPr>
          <w:rFonts w:eastAsia="Times New Roman" w:cstheme="minorHAnsi"/>
          <w:lang w:eastAsia="sl-SI"/>
        </w:rPr>
        <w:t>.</w:t>
      </w:r>
      <w:r w:rsidRPr="006F0F14">
        <w:rPr>
          <w:rFonts w:eastAsia="Times New Roman" w:cstheme="minorHAnsi"/>
          <w:lang w:eastAsia="sl-SI"/>
        </w:rPr>
        <w:t xml:space="preserve"> </w:t>
      </w:r>
    </w:p>
    <w:p w14:paraId="0AFC356C" w14:textId="12188832" w:rsidR="001A3EFE" w:rsidRPr="006F0F14" w:rsidRDefault="001A3EFE" w:rsidP="001A3EFE">
      <w:pPr>
        <w:pStyle w:val="Odstavekseznama"/>
        <w:numPr>
          <w:ilvl w:val="0"/>
          <w:numId w:val="33"/>
        </w:numPr>
        <w:spacing w:after="120" w:line="312" w:lineRule="auto"/>
        <w:jc w:val="both"/>
        <w:rPr>
          <w:rFonts w:eastAsia="Times New Roman" w:cstheme="minorHAnsi"/>
          <w:lang w:eastAsia="sl-SI"/>
        </w:rPr>
      </w:pPr>
      <w:r w:rsidRPr="006F0F14">
        <w:rPr>
          <w:rFonts w:eastAsia="Times New Roman" w:cstheme="minorHAnsi"/>
          <w:lang w:eastAsia="sl-SI"/>
        </w:rPr>
        <w:t xml:space="preserve">Klimatska naprava za prednji in zadnji - bolniški del reševalnega vozila. Sestavljena mora biti iz dveh med seboj neodvisnih delov. Klimatska naprava naj ima avtomatsko nastavljanje temperature z digitalnim prikazom za bolniški del vozila. Klimatska naprava v bolniškem delu mora biti izvedena tako, da ne zaseda dodatnega prostora v bolniškem delu vozila. Izpušne šobe </w:t>
      </w:r>
      <w:r w:rsidR="008836EA" w:rsidRPr="006F0F14">
        <w:rPr>
          <w:rFonts w:eastAsia="Times New Roman" w:cstheme="minorHAnsi"/>
          <w:lang w:eastAsia="sl-SI"/>
        </w:rPr>
        <w:t>vsaj 4 morajo biti v stropu reševalnega vozila</w:t>
      </w:r>
      <w:r w:rsidRPr="006F0F14">
        <w:rPr>
          <w:rFonts w:eastAsia="Times New Roman" w:cstheme="minorHAnsi"/>
          <w:lang w:eastAsia="sl-SI"/>
        </w:rPr>
        <w:t>. Klimatska naprava mora biti povezana v CAN-BUS sistem, tako da je mogoče upravljanje v vozniški kabini in bolniškem delu.</w:t>
      </w:r>
    </w:p>
    <w:p w14:paraId="089A39BE" w14:textId="77777777" w:rsidR="001A3EFE" w:rsidRPr="006F0F14" w:rsidRDefault="001A3EFE" w:rsidP="001A3EFE">
      <w:pPr>
        <w:pStyle w:val="Odstavekseznama"/>
        <w:numPr>
          <w:ilvl w:val="0"/>
          <w:numId w:val="33"/>
        </w:numPr>
        <w:spacing w:after="120" w:line="312" w:lineRule="auto"/>
        <w:jc w:val="both"/>
        <w:rPr>
          <w:rFonts w:eastAsia="Times New Roman" w:cstheme="minorHAnsi"/>
          <w:lang w:eastAsia="sl-SI"/>
        </w:rPr>
      </w:pPr>
      <w:r w:rsidRPr="006F0F14">
        <w:rPr>
          <w:rFonts w:eastAsia="Times New Roman" w:cstheme="minorHAnsi"/>
          <w:lang w:eastAsia="sl-SI"/>
        </w:rPr>
        <w:t xml:space="preserve">Kalorifer 230V min. 1.350 W povezan v sistem </w:t>
      </w:r>
      <w:proofErr w:type="spellStart"/>
      <w:r w:rsidRPr="006F0F14">
        <w:rPr>
          <w:rFonts w:eastAsia="Times New Roman" w:cstheme="minorHAnsi"/>
          <w:lang w:eastAsia="sl-SI"/>
        </w:rPr>
        <w:t>Can</w:t>
      </w:r>
      <w:proofErr w:type="spellEnd"/>
      <w:r w:rsidRPr="006F0F14">
        <w:rPr>
          <w:rFonts w:eastAsia="Times New Roman" w:cstheme="minorHAnsi"/>
          <w:lang w:eastAsia="sl-SI"/>
        </w:rPr>
        <w:t xml:space="preserve"> BUS.</w:t>
      </w:r>
    </w:p>
    <w:p w14:paraId="677ED9BF" w14:textId="77777777" w:rsidR="001A3EFE" w:rsidRPr="006F0F14" w:rsidRDefault="001A3EFE" w:rsidP="007C4781">
      <w:pPr>
        <w:autoSpaceDE w:val="0"/>
        <w:autoSpaceDN w:val="0"/>
        <w:spacing w:after="120" w:line="312" w:lineRule="auto"/>
        <w:ind w:right="50"/>
        <w:jc w:val="both"/>
        <w:rPr>
          <w:rFonts w:eastAsia="Times New Roman" w:cstheme="minorHAnsi"/>
          <w:lang w:eastAsia="sl-SI"/>
        </w:rPr>
      </w:pPr>
    </w:p>
    <w:p w14:paraId="37F1C8FC" w14:textId="77777777" w:rsidR="00B8723B" w:rsidRPr="006F0F14" w:rsidRDefault="00B8723B" w:rsidP="00B8723B">
      <w:pPr>
        <w:keepNext/>
        <w:spacing w:before="240" w:after="60" w:line="312" w:lineRule="auto"/>
        <w:outlineLvl w:val="1"/>
        <w:rPr>
          <w:rFonts w:eastAsia="Times New Roman" w:cstheme="minorHAnsi"/>
          <w:b/>
          <w:bCs/>
          <w:i/>
          <w:iCs/>
          <w:lang w:eastAsia="sl-SI"/>
        </w:rPr>
      </w:pPr>
      <w:bookmarkStart w:id="4" w:name="_Toc495302766"/>
      <w:r w:rsidRPr="006F0F14">
        <w:rPr>
          <w:rFonts w:eastAsia="Times New Roman" w:cstheme="minorHAnsi"/>
          <w:b/>
          <w:bCs/>
          <w:lang w:eastAsia="sl-SI"/>
        </w:rPr>
        <w:lastRenderedPageBreak/>
        <w:t>Signalizacija</w:t>
      </w:r>
      <w:bookmarkEnd w:id="4"/>
    </w:p>
    <w:p w14:paraId="459B81A9" w14:textId="60C25C06" w:rsidR="00B8723B" w:rsidRPr="006F0F14" w:rsidRDefault="00B8723B" w:rsidP="00B8723B">
      <w:pPr>
        <w:pStyle w:val="Odstavekseznama"/>
        <w:numPr>
          <w:ilvl w:val="0"/>
          <w:numId w:val="41"/>
        </w:numPr>
        <w:spacing w:after="120" w:line="312" w:lineRule="auto"/>
        <w:jc w:val="both"/>
        <w:rPr>
          <w:rFonts w:eastAsia="Times New Roman" w:cstheme="minorHAnsi"/>
          <w:lang w:eastAsia="sl-SI"/>
        </w:rPr>
      </w:pPr>
      <w:r w:rsidRPr="006F0F14">
        <w:rPr>
          <w:rFonts w:eastAsia="Times New Roman" w:cstheme="minorHAnsi"/>
          <w:lang w:eastAsia="sl-SI"/>
        </w:rPr>
        <w:t xml:space="preserve">Zunanje označbe reševalnega vozila morajo biti izdelane v skladu z veljavnim pravilnikom NMP. </w:t>
      </w:r>
    </w:p>
    <w:p w14:paraId="6793644D" w14:textId="270C47C7" w:rsidR="00B8723B" w:rsidRPr="006B1BE1" w:rsidRDefault="00B8723B" w:rsidP="006B1BE1">
      <w:pPr>
        <w:pStyle w:val="Odstavekseznama"/>
        <w:numPr>
          <w:ilvl w:val="0"/>
          <w:numId w:val="41"/>
        </w:numPr>
        <w:spacing w:after="120" w:line="312" w:lineRule="auto"/>
        <w:jc w:val="both"/>
        <w:rPr>
          <w:rFonts w:eastAsia="Times New Roman" w:cstheme="minorHAnsi"/>
          <w:lang w:eastAsia="sl-SI"/>
        </w:rPr>
      </w:pPr>
      <w:r w:rsidRPr="006F0F14">
        <w:rPr>
          <w:rFonts w:eastAsia="Times New Roman" w:cstheme="minorHAnsi"/>
          <w:lang w:eastAsia="sl-SI"/>
        </w:rPr>
        <w:t xml:space="preserve">V streho vozila spredaj levo in desno mora biti nameščen integrirana modra luč v LED izvedbi z </w:t>
      </w:r>
      <w:r w:rsidRPr="006B1BE1">
        <w:rPr>
          <w:rFonts w:eastAsia="Times New Roman" w:cstheme="minorHAnsi"/>
          <w:lang w:eastAsia="sl-SI"/>
        </w:rPr>
        <w:t>enim modulom z  min. 12 svetlobnimi elementi, pod kotom 45 stopinj</w:t>
      </w:r>
    </w:p>
    <w:p w14:paraId="1289A8FB" w14:textId="22A5205C" w:rsidR="00B8723B" w:rsidRPr="006B1BE1" w:rsidRDefault="00B8723B" w:rsidP="00B8723B">
      <w:pPr>
        <w:pStyle w:val="Odstavekseznama"/>
        <w:numPr>
          <w:ilvl w:val="0"/>
          <w:numId w:val="42"/>
        </w:numPr>
        <w:spacing w:after="120" w:line="312" w:lineRule="auto"/>
        <w:jc w:val="both"/>
        <w:rPr>
          <w:rFonts w:eastAsia="Times New Roman" w:cstheme="minorHAnsi"/>
          <w:lang w:eastAsia="sl-SI"/>
        </w:rPr>
      </w:pPr>
      <w:r w:rsidRPr="006F0F14">
        <w:rPr>
          <w:rFonts w:eastAsia="Times New Roman" w:cstheme="minorHAnsi"/>
          <w:lang w:eastAsia="sl-SI"/>
        </w:rPr>
        <w:t>V streho vozila zadaj levo in desno morajo biti nameščene integrirane modre luči v LED izvedbi z</w:t>
      </w:r>
      <w:r w:rsidR="006B1BE1">
        <w:rPr>
          <w:rFonts w:eastAsia="Times New Roman" w:cstheme="minorHAnsi"/>
          <w:lang w:eastAsia="sl-SI"/>
        </w:rPr>
        <w:t xml:space="preserve"> </w:t>
      </w:r>
      <w:r w:rsidRPr="006B1BE1">
        <w:rPr>
          <w:rFonts w:eastAsia="Times New Roman" w:cstheme="minorHAnsi"/>
          <w:lang w:eastAsia="sl-SI"/>
        </w:rPr>
        <w:t>enim modulom z  min. 12 svetlobnimi elementi, pod kotom 45 stopinj</w:t>
      </w:r>
    </w:p>
    <w:p w14:paraId="32D4FC8B" w14:textId="248F5002" w:rsidR="00B8723B" w:rsidRDefault="00B8723B" w:rsidP="008836EA">
      <w:pPr>
        <w:pStyle w:val="Odstavekseznama"/>
        <w:numPr>
          <w:ilvl w:val="0"/>
          <w:numId w:val="42"/>
        </w:numPr>
        <w:spacing w:after="120" w:line="312" w:lineRule="auto"/>
        <w:jc w:val="both"/>
        <w:rPr>
          <w:rFonts w:eastAsia="Times New Roman" w:cstheme="minorHAnsi"/>
          <w:lang w:eastAsia="sl-SI"/>
        </w:rPr>
      </w:pPr>
      <w:r w:rsidRPr="006F0F14">
        <w:rPr>
          <w:rFonts w:eastAsia="Times New Roman" w:cstheme="minorHAnsi"/>
          <w:lang w:eastAsia="sl-SI"/>
        </w:rPr>
        <w:t>Dodatni modri signalni luči v kvaliteti enaki ali boljši STANDBY POWERLED nameščeni zakrito v masko vozila, povezani v centralni sistem CAN-BUS.</w:t>
      </w:r>
    </w:p>
    <w:p w14:paraId="47F16ECC" w14:textId="1E89C071" w:rsidR="008836EA" w:rsidRPr="00D02BF6" w:rsidRDefault="00D02BF6" w:rsidP="008836EA">
      <w:pPr>
        <w:pStyle w:val="Odstavekseznama"/>
        <w:numPr>
          <w:ilvl w:val="0"/>
          <w:numId w:val="42"/>
        </w:numPr>
        <w:spacing w:after="120" w:line="312" w:lineRule="auto"/>
        <w:jc w:val="both"/>
        <w:rPr>
          <w:rFonts w:eastAsia="Times New Roman" w:cstheme="minorHAnsi"/>
          <w:lang w:eastAsia="sl-SI"/>
        </w:rPr>
      </w:pPr>
      <w:r w:rsidRPr="00D02BF6">
        <w:rPr>
          <w:rFonts w:eastAsia="Times New Roman" w:cstheme="minorHAnsi"/>
          <w:lang w:eastAsia="sl-SI"/>
        </w:rPr>
        <w:t>Posebna opozorilna svetilka, ki oddaja svetlobo oranžne barve pri odprtem prtljažniku.</w:t>
      </w:r>
    </w:p>
    <w:p w14:paraId="6A9AEB11" w14:textId="3C05CF14" w:rsidR="00B8723B" w:rsidRDefault="00B8723B" w:rsidP="008836EA">
      <w:pPr>
        <w:pStyle w:val="Odstavekseznama"/>
        <w:numPr>
          <w:ilvl w:val="0"/>
          <w:numId w:val="42"/>
        </w:numPr>
        <w:spacing w:after="120" w:line="312" w:lineRule="auto"/>
        <w:jc w:val="both"/>
        <w:rPr>
          <w:rFonts w:eastAsia="Times New Roman" w:cstheme="minorHAnsi"/>
          <w:lang w:eastAsia="sl-SI"/>
        </w:rPr>
      </w:pPr>
      <w:r w:rsidRPr="006F0F14">
        <w:rPr>
          <w:rFonts w:eastAsia="Times New Roman" w:cstheme="minorHAnsi"/>
          <w:lang w:eastAsia="sl-SI"/>
        </w:rPr>
        <w:t>Vse zunanje opozorilne luči morajo biti povezane v centralni sistem CAN-BUS</w:t>
      </w:r>
      <w:r w:rsidR="008836EA" w:rsidRPr="006F0F14">
        <w:rPr>
          <w:rFonts w:eastAsia="Times New Roman" w:cstheme="minorHAnsi"/>
          <w:lang w:eastAsia="sl-SI"/>
        </w:rPr>
        <w:t>.</w:t>
      </w:r>
      <w:r w:rsidRPr="006F0F14">
        <w:rPr>
          <w:rFonts w:eastAsia="Times New Roman" w:cstheme="minorHAnsi"/>
          <w:lang w:eastAsia="sl-SI"/>
        </w:rPr>
        <w:t xml:space="preserve"> Tastature morajo biti označene s posebnim svetlobnim opozorilnim elementom vključenega statusa ( dnevni, nočni, megla ). Sistem mora imeti pred programirane določene programe osvetlitve, kot je dnevna opozorilna signalizacija, nočna opozorilna signalizacija, signalizacija v uporabi ob megli ter dodatno stikalo za časovno omejeno uporabo belih opozorilnih luči, ko se uporablja nočni program ali program za meglo. </w:t>
      </w:r>
    </w:p>
    <w:p w14:paraId="45E6135F" w14:textId="61330483" w:rsidR="003D44CD" w:rsidRDefault="003D44CD" w:rsidP="008836EA">
      <w:pPr>
        <w:pStyle w:val="Odstavekseznama"/>
        <w:numPr>
          <w:ilvl w:val="0"/>
          <w:numId w:val="42"/>
        </w:numPr>
        <w:spacing w:after="120" w:line="312" w:lineRule="auto"/>
        <w:jc w:val="both"/>
        <w:rPr>
          <w:rFonts w:eastAsia="Times New Roman" w:cstheme="minorHAnsi"/>
          <w:lang w:eastAsia="sl-SI"/>
        </w:rPr>
      </w:pPr>
      <w:r>
        <w:rPr>
          <w:rFonts w:eastAsia="Times New Roman" w:cstheme="minorHAnsi"/>
          <w:lang w:eastAsia="sl-SI"/>
        </w:rPr>
        <w:t>Zvočna signalizacija mora biti usklajena z veljavnim pravilnikom o službi nujne medicinske pomoči in reševalnih prevozih.</w:t>
      </w:r>
    </w:p>
    <w:p w14:paraId="5438DC64" w14:textId="5D977AF7" w:rsidR="00B8723B" w:rsidRPr="006F0F14" w:rsidRDefault="00B8723B" w:rsidP="008836EA">
      <w:pPr>
        <w:pStyle w:val="Odstavekseznama"/>
        <w:numPr>
          <w:ilvl w:val="0"/>
          <w:numId w:val="42"/>
        </w:numPr>
        <w:spacing w:after="120" w:line="312" w:lineRule="auto"/>
        <w:jc w:val="both"/>
        <w:rPr>
          <w:rFonts w:eastAsia="Times New Roman" w:cstheme="minorHAnsi"/>
          <w:lang w:eastAsia="sl-SI"/>
        </w:rPr>
      </w:pPr>
      <w:r w:rsidRPr="006F0F14">
        <w:rPr>
          <w:rFonts w:eastAsia="Times New Roman" w:cstheme="minorHAnsi"/>
          <w:lang w:eastAsia="sl-SI"/>
        </w:rPr>
        <w:t>Elektronski zvočnik mora biti povezan v centralni sistem CAN-Bus, ki omogoča vklop in izklop preko folijskih tastatur. Folijske tastature morajo biti opremljene s svetlobnimi opozorilnimi elementi ob vklopu posameznih siren. Sirene imajo možnost dnevne in nočne jakosti. Nočna jakost sirene mora biti 30% manjša od dnevne. Sistem mora omogočati spremembo tonov preko folijskih tastatur ali volanskega gumba sirene.</w:t>
      </w:r>
    </w:p>
    <w:p w14:paraId="6C81F3F0" w14:textId="6E06D610" w:rsidR="00B8723B" w:rsidRPr="006F0F14" w:rsidRDefault="00B8723B" w:rsidP="008836EA">
      <w:pPr>
        <w:pStyle w:val="Odstavekseznama"/>
        <w:numPr>
          <w:ilvl w:val="0"/>
          <w:numId w:val="42"/>
        </w:numPr>
        <w:spacing w:after="120" w:line="312" w:lineRule="auto"/>
        <w:jc w:val="both"/>
        <w:rPr>
          <w:rFonts w:eastAsia="Times New Roman" w:cstheme="minorHAnsi"/>
          <w:lang w:eastAsia="sl-SI"/>
        </w:rPr>
      </w:pPr>
      <w:r w:rsidRPr="006F0F14">
        <w:rPr>
          <w:rFonts w:eastAsia="Times New Roman" w:cstheme="minorHAnsi"/>
          <w:lang w:eastAsia="sl-SI"/>
        </w:rPr>
        <w:t>Delovni luči – beli, na levem in desnem boku</w:t>
      </w:r>
      <w:r w:rsidR="008836EA" w:rsidRPr="006F0F14">
        <w:rPr>
          <w:rFonts w:eastAsia="Times New Roman" w:cstheme="minorHAnsi"/>
          <w:lang w:eastAsia="sl-SI"/>
        </w:rPr>
        <w:t xml:space="preserve"> vsaj 2 </w:t>
      </w:r>
      <w:r w:rsidR="003D44CD">
        <w:rPr>
          <w:rFonts w:eastAsia="Times New Roman" w:cstheme="minorHAnsi"/>
          <w:lang w:eastAsia="sl-SI"/>
        </w:rPr>
        <w:t>n</w:t>
      </w:r>
      <w:r w:rsidR="008836EA" w:rsidRPr="006F0F14">
        <w:rPr>
          <w:rFonts w:eastAsia="Times New Roman" w:cstheme="minorHAnsi"/>
          <w:lang w:eastAsia="sl-SI"/>
        </w:rPr>
        <w:t>a vsaki strani</w:t>
      </w:r>
      <w:r w:rsidRPr="006F0F14">
        <w:rPr>
          <w:rFonts w:eastAsia="Times New Roman" w:cstheme="minorHAnsi"/>
          <w:lang w:eastAsia="sl-SI"/>
        </w:rPr>
        <w:t>. Luči morata biti v LED izvedbi</w:t>
      </w:r>
      <w:r w:rsidR="008836EA" w:rsidRPr="006F0F14">
        <w:rPr>
          <w:rFonts w:eastAsia="Times New Roman" w:cstheme="minorHAnsi"/>
          <w:lang w:eastAsia="sl-SI"/>
        </w:rPr>
        <w:t xml:space="preserve">. </w:t>
      </w:r>
      <w:r w:rsidRPr="006F0F14">
        <w:rPr>
          <w:rFonts w:eastAsia="Times New Roman" w:cstheme="minorHAnsi"/>
          <w:lang w:eastAsia="sl-SI"/>
        </w:rPr>
        <w:t xml:space="preserve">Krmiljenje posamezne delovne luči mora biti izvedeno preko sistema CAN-BUS, ki mora omogočati vklop in izklop luči preko folijskih tastatur, ki naj </w:t>
      </w:r>
      <w:r w:rsidR="004977EA">
        <w:rPr>
          <w:rFonts w:eastAsia="Times New Roman" w:cstheme="minorHAnsi"/>
          <w:lang w:eastAsia="sl-SI"/>
        </w:rPr>
        <w:t xml:space="preserve">bodo </w:t>
      </w:r>
      <w:r w:rsidRPr="006F0F14">
        <w:rPr>
          <w:rFonts w:eastAsia="Times New Roman" w:cstheme="minorHAnsi"/>
          <w:lang w:eastAsia="sl-SI"/>
        </w:rPr>
        <w:t>nameščene pri desnih drsnih vratih, zadnjih dvižnih vratih in preko centralnega zaslona s folijskimi tastaturami v šoferski kabini.</w:t>
      </w:r>
    </w:p>
    <w:p w14:paraId="36F56BB7" w14:textId="5B4A10AE" w:rsidR="00B8723B" w:rsidRPr="003D44CD" w:rsidRDefault="00B8723B" w:rsidP="003D44CD">
      <w:pPr>
        <w:pStyle w:val="Odstavekseznama"/>
        <w:numPr>
          <w:ilvl w:val="0"/>
          <w:numId w:val="42"/>
        </w:numPr>
        <w:autoSpaceDE w:val="0"/>
        <w:autoSpaceDN w:val="0"/>
        <w:spacing w:line="312" w:lineRule="auto"/>
        <w:jc w:val="both"/>
        <w:rPr>
          <w:rFonts w:eastAsia="Times New Roman" w:cstheme="minorHAnsi"/>
          <w:lang w:eastAsia="sl-SI"/>
        </w:rPr>
      </w:pPr>
      <w:r w:rsidRPr="006F0F14">
        <w:rPr>
          <w:rFonts w:eastAsia="Times New Roman" w:cstheme="minorHAnsi"/>
          <w:lang w:eastAsia="sl-SI"/>
        </w:rPr>
        <w:t>Dodatna luč za vzvratno vožnjo – bela, vklop istočasno kot serijske bele luči za vzvratno vožnjo. Luč mora omogočati uporabo tudi kot delovne bele luči brez tega, da bi bilo vozilo v vzvratni prestavi. Krmiljenje delovne luči mora biti izvedeno preko sistema CAN-BUS, ki naj omogoča vklop in izklop luči preko folijskih tastatur, ki so naj nameščene pri desnih drsnih vratih, zadnjih dvižnih vratih in preko centralnega zaslona s folijskimi tastaturami v šoferski kabini</w:t>
      </w:r>
    </w:p>
    <w:p w14:paraId="48477E54" w14:textId="01E3E34B" w:rsidR="00B8723B" w:rsidRPr="006F0F14" w:rsidRDefault="0063763D" w:rsidP="00B8723B">
      <w:pPr>
        <w:keepNext/>
        <w:spacing w:before="240" w:after="60" w:line="312" w:lineRule="auto"/>
        <w:outlineLvl w:val="1"/>
        <w:rPr>
          <w:rFonts w:eastAsia="Times New Roman" w:cstheme="minorHAnsi"/>
          <w:b/>
          <w:bCs/>
          <w:lang w:eastAsia="sl-SI"/>
        </w:rPr>
      </w:pPr>
      <w:r w:rsidRPr="006F0F14">
        <w:rPr>
          <w:rFonts w:eastAsia="Times New Roman" w:cstheme="minorHAnsi"/>
          <w:b/>
          <w:bCs/>
          <w:lang w:eastAsia="sl-SI"/>
        </w:rPr>
        <w:t>Medicinska oprema</w:t>
      </w:r>
    </w:p>
    <w:p w14:paraId="1F761D43" w14:textId="2BE848B7" w:rsidR="0063763D" w:rsidRPr="006F0F14" w:rsidRDefault="0063763D" w:rsidP="0063763D">
      <w:pPr>
        <w:pStyle w:val="Odstavekseznama"/>
        <w:numPr>
          <w:ilvl w:val="0"/>
          <w:numId w:val="45"/>
        </w:numPr>
        <w:spacing w:after="120" w:line="360" w:lineRule="auto"/>
        <w:ind w:left="709"/>
        <w:jc w:val="both"/>
        <w:rPr>
          <w:rFonts w:eastAsia="Times New Roman" w:cstheme="minorHAnsi"/>
        </w:rPr>
      </w:pPr>
      <w:r w:rsidRPr="006F0F14">
        <w:rPr>
          <w:rFonts w:eastAsia="Times New Roman" w:cstheme="minorHAnsi"/>
        </w:rPr>
        <w:t xml:space="preserve">prostor z nosilcem in jeklenki za kisik </w:t>
      </w:r>
      <w:smartTag w:uri="urn:schemas-microsoft-com:office:smarttags" w:element="metricconverter">
        <w:smartTagPr>
          <w:attr w:name="ProductID" w:val="10 L"/>
        </w:smartTagPr>
        <w:r w:rsidRPr="006F0F14">
          <w:rPr>
            <w:rFonts w:eastAsia="Times New Roman" w:cstheme="minorHAnsi"/>
          </w:rPr>
          <w:t>10 L</w:t>
        </w:r>
      </w:smartTag>
      <w:r w:rsidRPr="006F0F14">
        <w:rPr>
          <w:rFonts w:eastAsia="Times New Roman" w:cstheme="minorHAnsi"/>
        </w:rPr>
        <w:t xml:space="preserve"> </w:t>
      </w:r>
      <w:r w:rsidR="004977EA">
        <w:rPr>
          <w:rFonts w:eastAsia="Times New Roman" w:cstheme="minorHAnsi"/>
        </w:rPr>
        <w:t xml:space="preserve">na </w:t>
      </w:r>
      <w:r w:rsidRPr="006F0F14">
        <w:rPr>
          <w:rFonts w:eastAsia="Times New Roman" w:cstheme="minorHAnsi"/>
        </w:rPr>
        <w:t>levi zunanji strani vozila   (dobava brez jeklenk).</w:t>
      </w:r>
    </w:p>
    <w:p w14:paraId="114D5F05" w14:textId="093A5BD1" w:rsidR="0063763D" w:rsidRPr="006F0F14" w:rsidRDefault="008C18B6" w:rsidP="0063763D">
      <w:pPr>
        <w:pStyle w:val="Odstavekseznama"/>
        <w:numPr>
          <w:ilvl w:val="0"/>
          <w:numId w:val="45"/>
        </w:numPr>
        <w:spacing w:after="120" w:line="360" w:lineRule="auto"/>
        <w:ind w:left="709"/>
        <w:jc w:val="both"/>
        <w:rPr>
          <w:rFonts w:eastAsia="Times New Roman" w:cstheme="minorHAnsi"/>
        </w:rPr>
      </w:pPr>
      <w:r>
        <w:rPr>
          <w:rFonts w:eastAsia="Times New Roman" w:cstheme="minorHAnsi"/>
        </w:rPr>
        <w:t>1</w:t>
      </w:r>
      <w:r w:rsidR="0063763D" w:rsidRPr="006F0F14">
        <w:rPr>
          <w:rFonts w:eastAsia="Times New Roman" w:cstheme="minorHAnsi"/>
        </w:rPr>
        <w:t xml:space="preserve"> kos nepovratni tlačni reduktor s centralnim razvodom kisika ter sklopko za kisik – po standardu DIN. Preklop za uporabo kisika med jeklenkama mora biti izveden z avtomatskim mehanskim preklopnikom in prikazom preko </w:t>
      </w:r>
      <w:proofErr w:type="spellStart"/>
      <w:r w:rsidR="0063763D" w:rsidRPr="006F0F14">
        <w:rPr>
          <w:rFonts w:eastAsia="Times New Roman" w:cstheme="minorHAnsi"/>
        </w:rPr>
        <w:t>Can</w:t>
      </w:r>
      <w:proofErr w:type="spellEnd"/>
      <w:r w:rsidR="0063763D" w:rsidRPr="006F0F14">
        <w:rPr>
          <w:rFonts w:eastAsia="Times New Roman" w:cstheme="minorHAnsi"/>
        </w:rPr>
        <w:t xml:space="preserve">-Bus sistema na centralnem grafičnem zaslonu </w:t>
      </w:r>
      <w:r w:rsidR="0063763D" w:rsidRPr="006F0F14">
        <w:rPr>
          <w:rFonts w:eastAsia="Times New Roman" w:cstheme="minorHAnsi"/>
        </w:rPr>
        <w:lastRenderedPageBreak/>
        <w:t xml:space="preserve">( grafični prikaz vsebnosti kisika v posamezni jeklenki, status aktivne jeklenke ter numerični izpis vrednosti tlaka v posamezni jeklenki ). Ob padcu tlaka v jeklenki pod minimalno nastavljeno vrednost naj se sistem avtomatsko preklopi na drugo polno jeklenko ter se prižge zvočni in grafični alarm v bolniškem in vozniškem delu vozila. V primeru da so jeklenke prazne ali zaprte se mora alarm prižgati v trenutku, ko se vozilo odklene oz. ugasne. </w:t>
      </w:r>
    </w:p>
    <w:p w14:paraId="604307D3" w14:textId="37AF567F" w:rsidR="0063763D" w:rsidRPr="004977EA" w:rsidRDefault="0063763D" w:rsidP="0063763D">
      <w:pPr>
        <w:pStyle w:val="Odstavekseznama"/>
        <w:numPr>
          <w:ilvl w:val="0"/>
          <w:numId w:val="45"/>
        </w:numPr>
        <w:spacing w:after="120" w:line="360" w:lineRule="auto"/>
        <w:ind w:left="709"/>
        <w:jc w:val="both"/>
        <w:rPr>
          <w:rFonts w:eastAsia="Times New Roman" w:cstheme="minorHAnsi"/>
        </w:rPr>
      </w:pPr>
      <w:r w:rsidRPr="006F0F14">
        <w:rPr>
          <w:rFonts w:eastAsia="Times New Roman" w:cstheme="minorHAnsi"/>
        </w:rPr>
        <w:t xml:space="preserve">2 kos </w:t>
      </w:r>
      <w:proofErr w:type="spellStart"/>
      <w:r w:rsidRPr="006F0F14">
        <w:rPr>
          <w:rFonts w:eastAsia="Times New Roman" w:cstheme="minorHAnsi"/>
        </w:rPr>
        <w:t>aplikator</w:t>
      </w:r>
      <w:proofErr w:type="spellEnd"/>
      <w:r w:rsidRPr="006F0F14">
        <w:rPr>
          <w:rFonts w:eastAsia="Times New Roman" w:cstheme="minorHAnsi"/>
        </w:rPr>
        <w:t xml:space="preserve"> kisika okrogel dizajn s stopenjskim nastavljanjem pretoka 1 kos 0-15l/min in 1 kos 0-25l/min  vrednosti pretokov, povezan s sklopko za kisik in tanko cevjo z masko – po standardu DIN. Nameščena morata biti podometno na zgornji strani desne omare v podaljšku konzole za upravljanje CAN BUS. Odvzem kisika mora biti na stropu, </w:t>
      </w:r>
      <w:r w:rsidRPr="004977EA">
        <w:rPr>
          <w:rFonts w:eastAsia="Times New Roman" w:cstheme="minorHAnsi"/>
        </w:rPr>
        <w:t xml:space="preserve">iz vsakega </w:t>
      </w:r>
      <w:proofErr w:type="spellStart"/>
      <w:r w:rsidRPr="004977EA">
        <w:rPr>
          <w:rFonts w:eastAsia="Times New Roman" w:cstheme="minorHAnsi"/>
        </w:rPr>
        <w:t>dozatorja</w:t>
      </w:r>
      <w:proofErr w:type="spellEnd"/>
      <w:r w:rsidRPr="004977EA">
        <w:rPr>
          <w:rFonts w:eastAsia="Times New Roman" w:cstheme="minorHAnsi"/>
        </w:rPr>
        <w:t xml:space="preserve"> posebej. Izhodi za kisik 6mm.</w:t>
      </w:r>
    </w:p>
    <w:p w14:paraId="06900EA9" w14:textId="5B66C78A" w:rsidR="0063763D" w:rsidRPr="006F0F14" w:rsidRDefault="006F0F14" w:rsidP="0063763D">
      <w:pPr>
        <w:pStyle w:val="Odstavekseznama"/>
        <w:numPr>
          <w:ilvl w:val="0"/>
          <w:numId w:val="45"/>
        </w:numPr>
        <w:spacing w:after="120" w:line="360" w:lineRule="auto"/>
        <w:ind w:left="709"/>
        <w:jc w:val="both"/>
        <w:rPr>
          <w:rFonts w:eastAsia="Times New Roman" w:cstheme="minorHAnsi"/>
        </w:rPr>
      </w:pPr>
      <w:r w:rsidRPr="006F0F14">
        <w:rPr>
          <w:rFonts w:eastAsia="Times New Roman" w:cstheme="minorHAnsi"/>
        </w:rPr>
        <w:t>1</w:t>
      </w:r>
      <w:r w:rsidR="0063763D" w:rsidRPr="006F0F14">
        <w:rPr>
          <w:rFonts w:eastAsia="Times New Roman" w:cstheme="minorHAnsi"/>
        </w:rPr>
        <w:t xml:space="preserve"> kom sklopka za kisik s centralnim razvodom od jeklenke do porabnega mesta – po standardu DIN. </w:t>
      </w:r>
    </w:p>
    <w:p w14:paraId="7FAD6BB3" w14:textId="3F8C0497" w:rsidR="000C2C30" w:rsidRDefault="008C18B6" w:rsidP="000C2C30">
      <w:pPr>
        <w:pStyle w:val="Odstavekseznama"/>
        <w:numPr>
          <w:ilvl w:val="0"/>
          <w:numId w:val="45"/>
        </w:numPr>
        <w:spacing w:after="120" w:line="360" w:lineRule="auto"/>
        <w:ind w:left="709"/>
        <w:jc w:val="both"/>
        <w:rPr>
          <w:rFonts w:eastAsia="Times New Roman" w:cstheme="minorHAnsi"/>
        </w:rPr>
      </w:pPr>
      <w:r>
        <w:rPr>
          <w:rFonts w:eastAsia="Times New Roman" w:cstheme="minorHAnsi"/>
        </w:rPr>
        <w:t xml:space="preserve">Nosila v kvaliteti enaki ali boljši kot </w:t>
      </w:r>
      <w:proofErr w:type="spellStart"/>
      <w:r>
        <w:rPr>
          <w:rFonts w:eastAsia="Times New Roman" w:cstheme="minorHAnsi"/>
        </w:rPr>
        <w:t>Ferno</w:t>
      </w:r>
      <w:proofErr w:type="spellEnd"/>
      <w:r>
        <w:rPr>
          <w:rFonts w:eastAsia="Times New Roman" w:cstheme="minorHAnsi"/>
        </w:rPr>
        <w:t xml:space="preserve"> </w:t>
      </w:r>
      <w:proofErr w:type="spellStart"/>
      <w:r>
        <w:rPr>
          <w:rFonts w:eastAsia="Times New Roman" w:cstheme="minorHAnsi"/>
        </w:rPr>
        <w:t>mondial</w:t>
      </w:r>
      <w:proofErr w:type="spellEnd"/>
      <w:r>
        <w:rPr>
          <w:rFonts w:eastAsia="Times New Roman" w:cstheme="minorHAnsi"/>
        </w:rPr>
        <w:t>.</w:t>
      </w:r>
    </w:p>
    <w:p w14:paraId="7998DCDC" w14:textId="19BB308B" w:rsidR="000C2C30" w:rsidRDefault="000C2C30" w:rsidP="000C2C30">
      <w:pPr>
        <w:pStyle w:val="Odstavekseznama"/>
        <w:numPr>
          <w:ilvl w:val="0"/>
          <w:numId w:val="45"/>
        </w:numPr>
        <w:spacing w:after="120" w:line="360" w:lineRule="auto"/>
        <w:ind w:left="709"/>
        <w:jc w:val="both"/>
        <w:rPr>
          <w:rFonts w:eastAsia="Times New Roman" w:cstheme="minorHAnsi"/>
        </w:rPr>
      </w:pPr>
      <w:r>
        <w:rPr>
          <w:rFonts w:eastAsia="Times New Roman" w:cstheme="minorHAnsi"/>
        </w:rPr>
        <w:t xml:space="preserve">Hladilnik za hlajenje in hrambo infuzij povezan s sistemom </w:t>
      </w:r>
      <w:proofErr w:type="spellStart"/>
      <w:r>
        <w:rPr>
          <w:rFonts w:eastAsia="Times New Roman" w:cstheme="minorHAnsi"/>
        </w:rPr>
        <w:t>Can</w:t>
      </w:r>
      <w:proofErr w:type="spellEnd"/>
      <w:r>
        <w:rPr>
          <w:rFonts w:eastAsia="Times New Roman" w:cstheme="minorHAnsi"/>
        </w:rPr>
        <w:t>-Bus</w:t>
      </w:r>
    </w:p>
    <w:p w14:paraId="3D420C6E" w14:textId="6D0E073C" w:rsidR="000C2C30" w:rsidRDefault="000C2C30" w:rsidP="000C2C30">
      <w:pPr>
        <w:pStyle w:val="Odstavekseznama"/>
        <w:numPr>
          <w:ilvl w:val="0"/>
          <w:numId w:val="45"/>
        </w:numPr>
        <w:spacing w:after="120" w:line="360" w:lineRule="auto"/>
        <w:ind w:left="709"/>
        <w:jc w:val="both"/>
        <w:rPr>
          <w:rFonts w:eastAsia="Times New Roman" w:cstheme="minorHAnsi"/>
        </w:rPr>
      </w:pPr>
      <w:bookmarkStart w:id="5" w:name="_Hlk234632021"/>
      <w:r>
        <w:rPr>
          <w:rFonts w:eastAsia="Times New Roman" w:cstheme="minorHAnsi"/>
        </w:rPr>
        <w:t xml:space="preserve">Grelnik za ogrevanje infuzij povezan s sistemom </w:t>
      </w:r>
      <w:proofErr w:type="spellStart"/>
      <w:r>
        <w:rPr>
          <w:rFonts w:eastAsia="Times New Roman" w:cstheme="minorHAnsi"/>
        </w:rPr>
        <w:t>Can</w:t>
      </w:r>
      <w:proofErr w:type="spellEnd"/>
      <w:r>
        <w:rPr>
          <w:rFonts w:eastAsia="Times New Roman" w:cstheme="minorHAnsi"/>
        </w:rPr>
        <w:t>-Bus</w:t>
      </w:r>
      <w:r w:rsidR="00B720D2">
        <w:rPr>
          <w:rFonts w:eastAsia="Times New Roman" w:cstheme="minorHAnsi"/>
        </w:rPr>
        <w:t>,</w:t>
      </w:r>
      <w:r w:rsidR="00B720D2" w:rsidRPr="00B720D2">
        <w:t xml:space="preserve"> </w:t>
      </w:r>
      <w:r w:rsidR="00B720D2">
        <w:rPr>
          <w:rFonts w:eastAsia="Times New Roman" w:cstheme="minorHAnsi"/>
        </w:rPr>
        <w:t>g</w:t>
      </w:r>
      <w:r w:rsidR="00B720D2" w:rsidRPr="00B720D2">
        <w:rPr>
          <w:rFonts w:eastAsia="Times New Roman" w:cstheme="minorHAnsi"/>
        </w:rPr>
        <w:t>relec infuzijskih tekočin, mora ustrezati tehničnim specifikacijam. Infuzijsko tekočino mora ogreti na telesno temperaturo +37°C in jo potem vzdrževati</w:t>
      </w:r>
      <w:r w:rsidR="00B720D2">
        <w:rPr>
          <w:rFonts w:eastAsia="Times New Roman" w:cstheme="minorHAnsi"/>
        </w:rPr>
        <w:t>.</w:t>
      </w:r>
      <w:r w:rsidR="00B720D2" w:rsidRPr="00B720D2">
        <w:rPr>
          <w:rFonts w:eastAsia="Times New Roman" w:cstheme="minorHAnsi"/>
        </w:rPr>
        <w:t xml:space="preserve"> </w:t>
      </w:r>
      <w:r w:rsidR="00B720D2">
        <w:rPr>
          <w:rFonts w:eastAsia="Times New Roman" w:cstheme="minorHAnsi"/>
        </w:rPr>
        <w:t xml:space="preserve"> </w:t>
      </w:r>
    </w:p>
    <w:bookmarkEnd w:id="5"/>
    <w:p w14:paraId="30678588" w14:textId="65DA09D9" w:rsidR="000C2C30" w:rsidRDefault="000C2C30" w:rsidP="000C2C30">
      <w:pPr>
        <w:pStyle w:val="Odstavekseznama"/>
        <w:numPr>
          <w:ilvl w:val="0"/>
          <w:numId w:val="45"/>
        </w:numPr>
        <w:spacing w:after="120" w:line="360" w:lineRule="auto"/>
        <w:ind w:left="709"/>
        <w:jc w:val="both"/>
        <w:rPr>
          <w:rFonts w:eastAsia="Times New Roman" w:cstheme="minorHAnsi"/>
        </w:rPr>
      </w:pPr>
      <w:proofErr w:type="spellStart"/>
      <w:r>
        <w:rPr>
          <w:rFonts w:eastAsia="Times New Roman" w:cstheme="minorHAnsi"/>
        </w:rPr>
        <w:t>Defibrilator</w:t>
      </w:r>
      <w:proofErr w:type="spellEnd"/>
      <w:r>
        <w:rPr>
          <w:rFonts w:eastAsia="Times New Roman" w:cstheme="minorHAnsi"/>
        </w:rPr>
        <w:t xml:space="preserve"> v enaki ali boljši kvaliteti kot je </w:t>
      </w:r>
      <w:proofErr w:type="spellStart"/>
      <w:r>
        <w:rPr>
          <w:rFonts w:eastAsia="Times New Roman" w:cstheme="minorHAnsi"/>
        </w:rPr>
        <w:t>LifePak</w:t>
      </w:r>
      <w:proofErr w:type="spellEnd"/>
      <w:r>
        <w:rPr>
          <w:rFonts w:eastAsia="Times New Roman" w:cstheme="minorHAnsi"/>
        </w:rPr>
        <w:t xml:space="preserve"> 1000</w:t>
      </w:r>
      <w:r w:rsidR="00B720D2">
        <w:rPr>
          <w:rFonts w:eastAsia="Times New Roman" w:cstheme="minorHAnsi"/>
        </w:rPr>
        <w:t>, z nosilcem pritrjenim na mesto po želji naročnika.</w:t>
      </w:r>
      <w:r>
        <w:rPr>
          <w:rFonts w:eastAsia="Times New Roman" w:cstheme="minorHAnsi"/>
        </w:rPr>
        <w:t xml:space="preserve"> </w:t>
      </w:r>
      <w:proofErr w:type="spellStart"/>
      <w:r w:rsidR="00B720D2">
        <w:rPr>
          <w:rFonts w:eastAsia="Times New Roman" w:cstheme="minorHAnsi"/>
        </w:rPr>
        <w:t>Defibrilator</w:t>
      </w:r>
      <w:proofErr w:type="spellEnd"/>
      <w:r w:rsidR="00B720D2">
        <w:rPr>
          <w:rFonts w:eastAsia="Times New Roman" w:cstheme="minorHAnsi"/>
        </w:rPr>
        <w:t xml:space="preserve"> mora imeti zagotovljen servis v Republiki Sloveniji.</w:t>
      </w:r>
    </w:p>
    <w:p w14:paraId="5EF8E3A6" w14:textId="77777777" w:rsidR="00B720D2" w:rsidRDefault="000C2C30" w:rsidP="00B720D2">
      <w:pPr>
        <w:pStyle w:val="Odstavekseznama"/>
        <w:numPr>
          <w:ilvl w:val="0"/>
          <w:numId w:val="45"/>
        </w:numPr>
        <w:spacing w:after="120" w:line="360" w:lineRule="auto"/>
        <w:ind w:left="709"/>
        <w:jc w:val="both"/>
        <w:rPr>
          <w:rFonts w:eastAsia="Times New Roman" w:cstheme="minorHAnsi"/>
        </w:rPr>
      </w:pPr>
      <w:r>
        <w:rPr>
          <w:rFonts w:eastAsia="Times New Roman" w:cstheme="minorHAnsi"/>
        </w:rPr>
        <w:t xml:space="preserve">Torba za prenosni kisik v enaki ali boljši kvaliteti kot </w:t>
      </w:r>
      <w:r w:rsidRPr="000C2C30">
        <w:rPr>
          <w:rFonts w:eastAsia="Times New Roman" w:cstheme="minorHAnsi"/>
        </w:rPr>
        <w:t xml:space="preserve">HUM Torba za kisikovo jeklenko </w:t>
      </w:r>
      <w:proofErr w:type="spellStart"/>
      <w:r w:rsidRPr="000C2C30">
        <w:rPr>
          <w:rFonts w:eastAsia="Times New Roman" w:cstheme="minorHAnsi"/>
        </w:rPr>
        <w:t>AEROcase</w:t>
      </w:r>
      <w:proofErr w:type="spellEnd"/>
      <w:r w:rsidRPr="000C2C30">
        <w:rPr>
          <w:rFonts w:eastAsia="Times New Roman" w:cstheme="minorHAnsi"/>
        </w:rPr>
        <w:t xml:space="preserve"> Pro BOL1</w:t>
      </w:r>
      <w:r>
        <w:rPr>
          <w:rFonts w:eastAsia="Times New Roman" w:cstheme="minorHAnsi"/>
        </w:rPr>
        <w:t xml:space="preserve">, z analognim ventilom za priklop na kisikovo jeklenko, </w:t>
      </w:r>
      <w:r w:rsidR="00B720D2">
        <w:rPr>
          <w:rFonts w:eastAsia="Times New Roman" w:cstheme="minorHAnsi"/>
        </w:rPr>
        <w:t>kateri omogoča pretok kisika od 0,5 L/min do 15 L/min.</w:t>
      </w:r>
    </w:p>
    <w:p w14:paraId="7F90CF80" w14:textId="77777777" w:rsidR="00B720D2" w:rsidRDefault="00B720D2" w:rsidP="00B720D2">
      <w:pPr>
        <w:pStyle w:val="Odstavekseznama"/>
        <w:numPr>
          <w:ilvl w:val="0"/>
          <w:numId w:val="45"/>
        </w:numPr>
        <w:spacing w:after="120" w:line="360" w:lineRule="auto"/>
        <w:ind w:left="709"/>
        <w:jc w:val="both"/>
        <w:rPr>
          <w:rFonts w:eastAsia="Times New Roman" w:cstheme="minorHAnsi"/>
        </w:rPr>
      </w:pPr>
      <w:r w:rsidRPr="00B720D2">
        <w:rPr>
          <w:rFonts w:eastAsia="Times New Roman" w:cstheme="minorHAnsi"/>
        </w:rPr>
        <w:t xml:space="preserve">Komplet vakuumskih opornic v kvaliteti enaki ali boljši kot </w:t>
      </w:r>
      <w:proofErr w:type="spellStart"/>
      <w:r w:rsidRPr="00B720D2">
        <w:rPr>
          <w:rFonts w:eastAsia="Times New Roman" w:cstheme="minorHAnsi"/>
        </w:rPr>
        <w:t>Ferno</w:t>
      </w:r>
      <w:proofErr w:type="spellEnd"/>
      <w:r w:rsidRPr="00B720D2">
        <w:rPr>
          <w:rFonts w:eastAsia="Times New Roman" w:cstheme="minorHAnsi"/>
        </w:rPr>
        <w:t xml:space="preserve"> AS190.</w:t>
      </w:r>
    </w:p>
    <w:p w14:paraId="1F04A075" w14:textId="753B8FC7" w:rsidR="003E2BE9" w:rsidRPr="003E2BE9" w:rsidRDefault="00B720D2" w:rsidP="003E2BE9">
      <w:pPr>
        <w:pStyle w:val="Odstavekseznama"/>
        <w:numPr>
          <w:ilvl w:val="0"/>
          <w:numId w:val="45"/>
        </w:numPr>
        <w:spacing w:after="120" w:line="360" w:lineRule="auto"/>
        <w:ind w:left="709"/>
        <w:jc w:val="both"/>
        <w:rPr>
          <w:rFonts w:eastAsia="Times New Roman" w:cstheme="minorHAnsi"/>
        </w:rPr>
      </w:pPr>
      <w:r w:rsidRPr="00B720D2">
        <w:rPr>
          <w:rFonts w:eastAsia="Times New Roman" w:cstheme="minorHAnsi"/>
        </w:rPr>
        <w:t xml:space="preserve">Aspirator za </w:t>
      </w:r>
      <w:proofErr w:type="spellStart"/>
      <w:r w:rsidRPr="00B720D2">
        <w:rPr>
          <w:rFonts w:eastAsia="Times New Roman" w:cstheme="minorHAnsi"/>
        </w:rPr>
        <w:t>aspiriranje</w:t>
      </w:r>
      <w:proofErr w:type="spellEnd"/>
      <w:r w:rsidRPr="00B720D2">
        <w:rPr>
          <w:rFonts w:eastAsia="Times New Roman" w:cstheme="minorHAnsi"/>
        </w:rPr>
        <w:t xml:space="preserve"> v kvaliteti enaki ali boljši kot </w:t>
      </w:r>
      <w:proofErr w:type="spellStart"/>
      <w:r w:rsidRPr="00B720D2">
        <w:rPr>
          <w:rFonts w:eastAsia="Times New Roman" w:cstheme="minorHAnsi"/>
        </w:rPr>
        <w:t>Weinmann</w:t>
      </w:r>
      <w:proofErr w:type="spellEnd"/>
      <w:r w:rsidRPr="00B720D2">
        <w:rPr>
          <w:rFonts w:eastAsia="Times New Roman" w:cstheme="minorHAnsi"/>
        </w:rPr>
        <w:t xml:space="preserve"> </w:t>
      </w:r>
      <w:proofErr w:type="spellStart"/>
      <w:r w:rsidRPr="00B720D2">
        <w:rPr>
          <w:rFonts w:eastAsia="Times New Roman" w:cstheme="minorHAnsi"/>
        </w:rPr>
        <w:t>Accuvac</w:t>
      </w:r>
      <w:proofErr w:type="spellEnd"/>
      <w:r w:rsidRPr="00B720D2">
        <w:rPr>
          <w:rFonts w:eastAsia="Times New Roman" w:cstheme="minorHAnsi"/>
        </w:rPr>
        <w:t xml:space="preserve"> Lite</w:t>
      </w:r>
      <w:r w:rsidR="003E2BE9">
        <w:rPr>
          <w:rFonts w:eastAsia="Times New Roman" w:cstheme="minorHAnsi"/>
        </w:rPr>
        <w:t>, z polnilcem in montažo po navodilu naročnika.</w:t>
      </w:r>
    </w:p>
    <w:p w14:paraId="32034D5B" w14:textId="77777777" w:rsidR="00B720D2" w:rsidRDefault="00B720D2" w:rsidP="00B720D2">
      <w:pPr>
        <w:pStyle w:val="Odstavekseznama"/>
        <w:numPr>
          <w:ilvl w:val="0"/>
          <w:numId w:val="45"/>
        </w:numPr>
        <w:spacing w:after="120" w:line="360" w:lineRule="auto"/>
        <w:ind w:left="709"/>
        <w:jc w:val="both"/>
        <w:rPr>
          <w:rFonts w:eastAsia="Times New Roman" w:cstheme="minorHAnsi"/>
        </w:rPr>
      </w:pPr>
      <w:r w:rsidRPr="00B720D2">
        <w:rPr>
          <w:rFonts w:eastAsia="Times New Roman" w:cstheme="minorHAnsi"/>
        </w:rPr>
        <w:t xml:space="preserve">Opora za glavo za zajemalna nosila, 5 pasov za zajemalna in zajemalna nosila v rumeni barvi, zložljiva v kvaliteti enaki ali boljši kot </w:t>
      </w:r>
      <w:proofErr w:type="spellStart"/>
      <w:r w:rsidRPr="00B720D2">
        <w:rPr>
          <w:rFonts w:eastAsia="Times New Roman" w:cstheme="minorHAnsi"/>
        </w:rPr>
        <w:t>Ferno</w:t>
      </w:r>
      <w:proofErr w:type="spellEnd"/>
      <w:r w:rsidRPr="00B720D2">
        <w:rPr>
          <w:rFonts w:eastAsia="Times New Roman" w:cstheme="minorHAnsi"/>
        </w:rPr>
        <w:t xml:space="preserve"> 65 EXL. Zahtevana je skladnost EN 1865.</w:t>
      </w:r>
    </w:p>
    <w:p w14:paraId="7487808C" w14:textId="77777777" w:rsidR="00B720D2" w:rsidRDefault="00B720D2" w:rsidP="00B720D2">
      <w:pPr>
        <w:pStyle w:val="Odstavekseznama"/>
        <w:numPr>
          <w:ilvl w:val="0"/>
          <w:numId w:val="45"/>
        </w:numPr>
        <w:spacing w:after="120" w:line="360" w:lineRule="auto"/>
        <w:ind w:left="709"/>
        <w:jc w:val="both"/>
        <w:rPr>
          <w:rFonts w:eastAsia="Times New Roman" w:cstheme="minorHAnsi"/>
        </w:rPr>
      </w:pPr>
      <w:r w:rsidRPr="00B720D2">
        <w:rPr>
          <w:rFonts w:eastAsia="Times New Roman" w:cstheme="minorHAnsi"/>
        </w:rPr>
        <w:t xml:space="preserve">Čeladi 2 kos z naglavno svetilko, v kvaliteti enaki ali boljši kot </w:t>
      </w:r>
      <w:proofErr w:type="spellStart"/>
      <w:r w:rsidRPr="00B720D2">
        <w:rPr>
          <w:rFonts w:eastAsia="Times New Roman" w:cstheme="minorHAnsi"/>
        </w:rPr>
        <w:t>Petzl</w:t>
      </w:r>
      <w:proofErr w:type="spellEnd"/>
      <w:r w:rsidRPr="00B720D2">
        <w:rPr>
          <w:rFonts w:eastAsia="Times New Roman" w:cstheme="minorHAnsi"/>
        </w:rPr>
        <w:t>. Z mreži za pritrditev v vozilo.</w:t>
      </w:r>
    </w:p>
    <w:p w14:paraId="42DC3FD9" w14:textId="77777777" w:rsidR="00B720D2" w:rsidRDefault="00B720D2" w:rsidP="00B720D2">
      <w:pPr>
        <w:pStyle w:val="Odstavekseznama"/>
        <w:numPr>
          <w:ilvl w:val="0"/>
          <w:numId w:val="45"/>
        </w:numPr>
        <w:spacing w:after="120" w:line="360" w:lineRule="auto"/>
        <w:ind w:left="709"/>
        <w:jc w:val="both"/>
        <w:rPr>
          <w:rFonts w:eastAsia="Times New Roman" w:cstheme="minorHAnsi"/>
        </w:rPr>
      </w:pPr>
      <w:r w:rsidRPr="00B720D2">
        <w:rPr>
          <w:rFonts w:eastAsia="Times New Roman" w:cstheme="minorHAnsi"/>
        </w:rPr>
        <w:t>Nosilec za razkužilo.</w:t>
      </w:r>
    </w:p>
    <w:p w14:paraId="3B86FC72" w14:textId="79215C39" w:rsidR="00B720D2" w:rsidRDefault="00B720D2" w:rsidP="00B720D2">
      <w:pPr>
        <w:pStyle w:val="Odstavekseznama"/>
        <w:numPr>
          <w:ilvl w:val="0"/>
          <w:numId w:val="45"/>
        </w:numPr>
        <w:spacing w:after="120" w:line="360" w:lineRule="auto"/>
        <w:ind w:left="709"/>
        <w:jc w:val="both"/>
        <w:rPr>
          <w:rFonts w:eastAsia="Times New Roman" w:cstheme="minorHAnsi"/>
        </w:rPr>
      </w:pPr>
      <w:r w:rsidRPr="00B720D2">
        <w:rPr>
          <w:rFonts w:eastAsia="Times New Roman" w:cstheme="minorHAnsi"/>
        </w:rPr>
        <w:t xml:space="preserve">Dobava </w:t>
      </w:r>
      <w:r>
        <w:rPr>
          <w:rFonts w:eastAsia="Times New Roman" w:cstheme="minorHAnsi"/>
        </w:rPr>
        <w:t>torbe za sanitetni material</w:t>
      </w:r>
      <w:r w:rsidR="003E2BE9">
        <w:rPr>
          <w:rFonts w:eastAsia="Times New Roman" w:cstheme="minorHAnsi"/>
        </w:rPr>
        <w:t xml:space="preserve"> v kvaliteti enaki ali boljši kot PAX Essen.</w:t>
      </w:r>
    </w:p>
    <w:p w14:paraId="0FDBE78D" w14:textId="77969D5B" w:rsidR="003E2BE9" w:rsidRPr="007E3D7C" w:rsidRDefault="003E2BE9" w:rsidP="00B720D2">
      <w:pPr>
        <w:pStyle w:val="Odstavekseznama"/>
        <w:numPr>
          <w:ilvl w:val="0"/>
          <w:numId w:val="45"/>
        </w:numPr>
        <w:spacing w:after="120" w:line="360" w:lineRule="auto"/>
        <w:ind w:left="709"/>
        <w:jc w:val="both"/>
        <w:rPr>
          <w:rFonts w:eastAsia="Times New Roman" w:cstheme="minorHAnsi"/>
        </w:rPr>
      </w:pPr>
      <w:proofErr w:type="spellStart"/>
      <w:r w:rsidRPr="007E3D7C">
        <w:rPr>
          <w:rFonts w:eastAsia="Times New Roman" w:cstheme="minorHAnsi"/>
        </w:rPr>
        <w:t>Reanimacijski</w:t>
      </w:r>
      <w:proofErr w:type="spellEnd"/>
      <w:r w:rsidRPr="007E3D7C">
        <w:rPr>
          <w:rFonts w:eastAsia="Times New Roman" w:cstheme="minorHAnsi"/>
        </w:rPr>
        <w:t xml:space="preserve"> kovček</w:t>
      </w:r>
      <w:r w:rsidR="007E3D7C">
        <w:rPr>
          <w:rFonts w:eastAsia="Times New Roman" w:cstheme="minorHAnsi"/>
        </w:rPr>
        <w:t xml:space="preserve"> v kvaliteti vsaj PAX Berlin z razdelilnimi torbicami ali boljše</w:t>
      </w:r>
    </w:p>
    <w:p w14:paraId="67A39BF5" w14:textId="77777777" w:rsidR="00E411BE" w:rsidRPr="006F0F14" w:rsidRDefault="00E411BE" w:rsidP="00E96B07">
      <w:pPr>
        <w:autoSpaceDE w:val="0"/>
        <w:autoSpaceDN w:val="0"/>
        <w:spacing w:after="120" w:line="312" w:lineRule="auto"/>
        <w:ind w:left="1069" w:right="51"/>
        <w:rPr>
          <w:rFonts w:eastAsia="Times New Roman" w:cstheme="minorHAnsi"/>
          <w:noProof/>
          <w:lang w:eastAsia="sl-SI"/>
        </w:rPr>
      </w:pPr>
    </w:p>
    <w:p w14:paraId="4D81DDC3" w14:textId="77777777" w:rsidR="00E96B07" w:rsidRPr="006F0F14" w:rsidRDefault="00E96B07" w:rsidP="00E96B07">
      <w:pPr>
        <w:rPr>
          <w:rFonts w:cstheme="minorHAnsi"/>
        </w:rPr>
      </w:pPr>
    </w:p>
    <w:sectPr w:rsidR="00E96B07" w:rsidRPr="006F0F14" w:rsidSect="002E1366">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20F8F" w14:textId="77777777" w:rsidR="00774A39" w:rsidRDefault="00774A39" w:rsidP="00997BD3">
      <w:r>
        <w:separator/>
      </w:r>
    </w:p>
  </w:endnote>
  <w:endnote w:type="continuationSeparator" w:id="0">
    <w:p w14:paraId="419B64A8" w14:textId="77777777" w:rsidR="00774A39" w:rsidRDefault="00774A39" w:rsidP="00997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FB50A" w14:textId="3C97F340" w:rsidR="00997BD3" w:rsidRDefault="00997BD3">
    <w:pPr>
      <w:pStyle w:val="Noga"/>
    </w:pPr>
    <w:r w:rsidRPr="00051EC0">
      <w:rPr>
        <w:rFonts w:cstheme="minorHAnsi"/>
        <w:color w:val="A6A6A6" w:themeColor="background1" w:themeShade="A6"/>
      </w:rPr>
      <w:t>ZD Novo mesto, JN št. 05-202</w:t>
    </w:r>
    <w:r>
      <w:rPr>
        <w:rFonts w:cstheme="minorHAnsi"/>
        <w:color w:val="A6A6A6" w:themeColor="background1" w:themeShade="A6"/>
      </w:rPr>
      <w:t>6</w:t>
    </w:r>
    <w:r w:rsidRPr="00051EC0">
      <w:rPr>
        <w:rFonts w:cstheme="minorHAnsi"/>
        <w:color w:val="A6A6A6" w:themeColor="background1" w:themeShade="A6"/>
      </w:rPr>
      <w:t>-11</w:t>
    </w:r>
    <w:r w:rsidRPr="004C6CB2">
      <w:rPr>
        <w:rFonts w:cstheme="minorHAnsi"/>
        <w:color w:val="A6A6A6" w:themeColor="background1" w:themeShade="A6"/>
      </w:rPr>
      <w:t>/0</w:t>
    </w:r>
    <w:r w:rsidR="00A55AB2">
      <w:rPr>
        <w:rFonts w:cstheme="minorHAnsi"/>
        <w:color w:val="A6A6A6" w:themeColor="background1" w:themeShade="A6"/>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A7157" w14:textId="77777777" w:rsidR="00774A39" w:rsidRDefault="00774A39" w:rsidP="00997BD3">
      <w:r>
        <w:separator/>
      </w:r>
    </w:p>
  </w:footnote>
  <w:footnote w:type="continuationSeparator" w:id="0">
    <w:p w14:paraId="62A18901" w14:textId="77777777" w:rsidR="00774A39" w:rsidRDefault="00774A39" w:rsidP="00997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31F79" w14:textId="7ECB5FF3" w:rsidR="00997BD3" w:rsidRDefault="00997BD3">
    <w:pPr>
      <w:pStyle w:val="Glava"/>
    </w:pPr>
    <w:r w:rsidRPr="00387D0A">
      <w:rPr>
        <w:b/>
        <w:noProof/>
      </w:rPr>
      <w:drawing>
        <wp:inline distT="0" distB="0" distL="0" distR="0" wp14:anchorId="70F293B0" wp14:editId="2518A8CC">
          <wp:extent cx="1714500" cy="552450"/>
          <wp:effectExtent l="0" t="0" r="0" b="0"/>
          <wp:docPr id="100246433" name="Slika 100246433" descr="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NAK"/>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14500" cy="552450"/>
                  </a:xfrm>
                  <a:prstGeom prst="rect">
                    <a:avLst/>
                  </a:prstGeom>
                  <a:noFill/>
                  <a:ln>
                    <a:noFill/>
                  </a:ln>
                </pic:spPr>
              </pic:pic>
            </a:graphicData>
          </a:graphic>
        </wp:inline>
      </w:drawing>
    </w:r>
    <w:r>
      <w:tab/>
    </w:r>
    <w:r>
      <w:tab/>
    </w:r>
    <w:r>
      <w:rPr>
        <w:rFonts w:cstheme="minorHAnsi"/>
        <w:b/>
        <w:color w:val="808080" w:themeColor="background1" w:themeShade="80"/>
        <w:sz w:val="28"/>
        <w:szCs w:val="28"/>
      </w:rPr>
      <w:t>PRIL-1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677F"/>
    <w:multiLevelType w:val="hybridMultilevel"/>
    <w:tmpl w:val="EFAAD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E6C40"/>
    <w:multiLevelType w:val="hybridMultilevel"/>
    <w:tmpl w:val="3976F6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F13F47"/>
    <w:multiLevelType w:val="hybridMultilevel"/>
    <w:tmpl w:val="DB4EB88A"/>
    <w:lvl w:ilvl="0" w:tplc="04240003">
      <w:start w:val="1"/>
      <w:numFmt w:val="bullet"/>
      <w:lvlText w:val="o"/>
      <w:lvlJc w:val="left"/>
      <w:pPr>
        <w:ind w:left="1800" w:hanging="360"/>
      </w:pPr>
      <w:rPr>
        <w:rFonts w:ascii="Courier New" w:hAnsi="Courier New" w:cs="Courier New" w:hint="default"/>
      </w:rPr>
    </w:lvl>
    <w:lvl w:ilvl="1" w:tplc="04240001">
      <w:start w:val="1"/>
      <w:numFmt w:val="bullet"/>
      <w:lvlText w:val=""/>
      <w:lvlJc w:val="left"/>
      <w:pPr>
        <w:ind w:left="2520" w:hanging="360"/>
      </w:pPr>
      <w:rPr>
        <w:rFonts w:ascii="Symbol" w:hAnsi="Symbol"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 w15:restartNumberingAfterBreak="0">
    <w:nsid w:val="0B184EEB"/>
    <w:multiLevelType w:val="hybridMultilevel"/>
    <w:tmpl w:val="0DAE20B6"/>
    <w:lvl w:ilvl="0" w:tplc="77D23196">
      <w:start w:val="1"/>
      <w:numFmt w:val="bullet"/>
      <w:lvlText w:val=""/>
      <w:lvlJc w:val="left"/>
      <w:pPr>
        <w:tabs>
          <w:tab w:val="num" w:pos="360"/>
        </w:tabs>
        <w:ind w:left="360" w:hanging="360"/>
      </w:pPr>
      <w:rPr>
        <w:rFonts w:ascii="Symbol" w:hAnsi="Symbol" w:hint="default"/>
        <w:i w:val="0"/>
      </w:rPr>
    </w:lvl>
    <w:lvl w:ilvl="1" w:tplc="04240001">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F2D5F2E"/>
    <w:multiLevelType w:val="hybridMultilevel"/>
    <w:tmpl w:val="79A07842"/>
    <w:lvl w:ilvl="0" w:tplc="FFFFFFFF">
      <w:start w:val="1"/>
      <w:numFmt w:val="decimal"/>
      <w:lvlText w:val="%1."/>
      <w:lvlJc w:val="left"/>
      <w:pPr>
        <w:tabs>
          <w:tab w:val="num" w:pos="1065"/>
        </w:tabs>
        <w:ind w:left="1065" w:hanging="705"/>
      </w:pPr>
      <w:rPr>
        <w:rFonts w:hint="default"/>
      </w:rPr>
    </w:lvl>
    <w:lvl w:ilvl="1" w:tplc="FFFFFFFF">
      <w:start w:val="1"/>
      <w:numFmt w:val="upperRoman"/>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15:restartNumberingAfterBreak="0">
    <w:nsid w:val="17280D88"/>
    <w:multiLevelType w:val="hybridMultilevel"/>
    <w:tmpl w:val="8084C688"/>
    <w:lvl w:ilvl="0" w:tplc="04240003">
      <w:start w:val="1"/>
      <w:numFmt w:val="bullet"/>
      <w:lvlText w:val="o"/>
      <w:lvlJc w:val="left"/>
      <w:pPr>
        <w:ind w:left="1800" w:hanging="360"/>
      </w:pPr>
      <w:rPr>
        <w:rFonts w:ascii="Courier New" w:hAnsi="Courier New" w:cs="Courier New"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6" w15:restartNumberingAfterBreak="0">
    <w:nsid w:val="1CEF3ADC"/>
    <w:multiLevelType w:val="hybridMultilevel"/>
    <w:tmpl w:val="B1F48782"/>
    <w:lvl w:ilvl="0" w:tplc="04240005">
      <w:start w:val="1"/>
      <w:numFmt w:val="bullet"/>
      <w:lvlText w:val=""/>
      <w:lvlJc w:val="left"/>
      <w:pPr>
        <w:ind w:left="2487" w:hanging="360"/>
      </w:pPr>
      <w:rPr>
        <w:rFonts w:ascii="Wingdings" w:hAnsi="Wingdings" w:hint="default"/>
      </w:rPr>
    </w:lvl>
    <w:lvl w:ilvl="1" w:tplc="04240003" w:tentative="1">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7" w15:restartNumberingAfterBreak="0">
    <w:nsid w:val="1FC5057E"/>
    <w:multiLevelType w:val="hybridMultilevel"/>
    <w:tmpl w:val="C7DE1EDE"/>
    <w:lvl w:ilvl="0" w:tplc="0424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E53A3A"/>
    <w:multiLevelType w:val="hybridMultilevel"/>
    <w:tmpl w:val="1E5641A6"/>
    <w:lvl w:ilvl="0" w:tplc="0424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791862"/>
    <w:multiLevelType w:val="hybridMultilevel"/>
    <w:tmpl w:val="23864B32"/>
    <w:lvl w:ilvl="0" w:tplc="0424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0D0C89"/>
    <w:multiLevelType w:val="hybridMultilevel"/>
    <w:tmpl w:val="01D000D6"/>
    <w:lvl w:ilvl="0" w:tplc="0424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4036CF"/>
    <w:multiLevelType w:val="hybridMultilevel"/>
    <w:tmpl w:val="E9F4BA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5E5572"/>
    <w:multiLevelType w:val="hybridMultilevel"/>
    <w:tmpl w:val="5C20C5AC"/>
    <w:lvl w:ilvl="0" w:tplc="0424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BD0ABD"/>
    <w:multiLevelType w:val="hybridMultilevel"/>
    <w:tmpl w:val="32D468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14B4F97"/>
    <w:multiLevelType w:val="hybridMultilevel"/>
    <w:tmpl w:val="A9A23194"/>
    <w:lvl w:ilvl="0" w:tplc="B6A2F13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944992"/>
    <w:multiLevelType w:val="hybridMultilevel"/>
    <w:tmpl w:val="192AE010"/>
    <w:lvl w:ilvl="0" w:tplc="B6A2F13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E77F12"/>
    <w:multiLevelType w:val="hybridMultilevel"/>
    <w:tmpl w:val="32F2D98E"/>
    <w:lvl w:ilvl="0" w:tplc="04240001">
      <w:start w:val="1"/>
      <w:numFmt w:val="bullet"/>
      <w:lvlText w:val=""/>
      <w:lvlJc w:val="left"/>
      <w:pPr>
        <w:ind w:left="2487" w:hanging="360"/>
      </w:pPr>
      <w:rPr>
        <w:rFonts w:ascii="Symbol" w:hAnsi="Symbol" w:hint="default"/>
      </w:rPr>
    </w:lvl>
    <w:lvl w:ilvl="1" w:tplc="04240003">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17" w15:restartNumberingAfterBreak="0">
    <w:nsid w:val="3E8956D7"/>
    <w:multiLevelType w:val="hybridMultilevel"/>
    <w:tmpl w:val="9BF6AD3E"/>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0610AF2"/>
    <w:multiLevelType w:val="hybridMultilevel"/>
    <w:tmpl w:val="43F8CC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1E3FC1"/>
    <w:multiLevelType w:val="hybridMultilevel"/>
    <w:tmpl w:val="28187986"/>
    <w:lvl w:ilvl="0" w:tplc="0424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6C285E"/>
    <w:multiLevelType w:val="hybridMultilevel"/>
    <w:tmpl w:val="C7E29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9E070E"/>
    <w:multiLevelType w:val="hybridMultilevel"/>
    <w:tmpl w:val="96EAF306"/>
    <w:lvl w:ilvl="0" w:tplc="B6A2F13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543C1E"/>
    <w:multiLevelType w:val="hybridMultilevel"/>
    <w:tmpl w:val="110C3876"/>
    <w:lvl w:ilvl="0" w:tplc="B6A2F13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436DD8"/>
    <w:multiLevelType w:val="hybridMultilevel"/>
    <w:tmpl w:val="8F448AD0"/>
    <w:lvl w:ilvl="0" w:tplc="0424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80362"/>
    <w:multiLevelType w:val="hybridMultilevel"/>
    <w:tmpl w:val="E3A24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0B29E0"/>
    <w:multiLevelType w:val="hybridMultilevel"/>
    <w:tmpl w:val="66623936"/>
    <w:lvl w:ilvl="0" w:tplc="0424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316B17"/>
    <w:multiLevelType w:val="hybridMultilevel"/>
    <w:tmpl w:val="5560C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AD4636"/>
    <w:multiLevelType w:val="hybridMultilevel"/>
    <w:tmpl w:val="67CC9AD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C2538A6"/>
    <w:multiLevelType w:val="hybridMultilevel"/>
    <w:tmpl w:val="0E9A9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C00556"/>
    <w:multiLevelType w:val="hybridMultilevel"/>
    <w:tmpl w:val="C00E7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6D56B1"/>
    <w:multiLevelType w:val="hybridMultilevel"/>
    <w:tmpl w:val="2C28408C"/>
    <w:lvl w:ilvl="0" w:tplc="04240005">
      <w:start w:val="1"/>
      <w:numFmt w:val="bullet"/>
      <w:lvlText w:val=""/>
      <w:lvlJc w:val="left"/>
      <w:pPr>
        <w:ind w:left="2487" w:hanging="360"/>
      </w:pPr>
      <w:rPr>
        <w:rFonts w:ascii="Wingdings" w:hAnsi="Wingdings" w:hint="default"/>
      </w:rPr>
    </w:lvl>
    <w:lvl w:ilvl="1" w:tplc="04240003">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31" w15:restartNumberingAfterBreak="0">
    <w:nsid w:val="5EA527B4"/>
    <w:multiLevelType w:val="hybridMultilevel"/>
    <w:tmpl w:val="D25E1254"/>
    <w:lvl w:ilvl="0" w:tplc="0424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A5E20"/>
    <w:multiLevelType w:val="hybridMultilevel"/>
    <w:tmpl w:val="6472D9BE"/>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3" w15:restartNumberingAfterBreak="0">
    <w:nsid w:val="61F71076"/>
    <w:multiLevelType w:val="hybridMultilevel"/>
    <w:tmpl w:val="66982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051524"/>
    <w:multiLevelType w:val="hybridMultilevel"/>
    <w:tmpl w:val="0AC47C4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39B0363"/>
    <w:multiLevelType w:val="hybridMultilevel"/>
    <w:tmpl w:val="4C62A1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7156BEB"/>
    <w:multiLevelType w:val="hybridMultilevel"/>
    <w:tmpl w:val="73180040"/>
    <w:lvl w:ilvl="0" w:tplc="04240003">
      <w:start w:val="1"/>
      <w:numFmt w:val="bullet"/>
      <w:lvlText w:val="o"/>
      <w:lvlJc w:val="left"/>
      <w:pPr>
        <w:tabs>
          <w:tab w:val="num" w:pos="1068"/>
        </w:tabs>
        <w:ind w:left="1068" w:hanging="360"/>
      </w:pPr>
      <w:rPr>
        <w:rFonts w:ascii="Courier New" w:hAnsi="Courier New" w:cs="Courier New" w:hint="default"/>
        <w:i/>
      </w:rPr>
    </w:lvl>
    <w:lvl w:ilvl="1" w:tplc="04240001">
      <w:start w:val="1"/>
      <w:numFmt w:val="bullet"/>
      <w:lvlText w:val=""/>
      <w:lvlJc w:val="left"/>
      <w:pPr>
        <w:tabs>
          <w:tab w:val="num" w:pos="1788"/>
        </w:tabs>
        <w:ind w:left="1788" w:hanging="360"/>
      </w:pPr>
      <w:rPr>
        <w:rFonts w:ascii="Symbol" w:hAnsi="Symbol"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i/>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37" w15:restartNumberingAfterBreak="0">
    <w:nsid w:val="67FE5781"/>
    <w:multiLevelType w:val="hybridMultilevel"/>
    <w:tmpl w:val="60D078C2"/>
    <w:lvl w:ilvl="0" w:tplc="B6A2F13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E93FA8"/>
    <w:multiLevelType w:val="hybridMultilevel"/>
    <w:tmpl w:val="9754F744"/>
    <w:lvl w:ilvl="0" w:tplc="0424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ED6094"/>
    <w:multiLevelType w:val="hybridMultilevel"/>
    <w:tmpl w:val="61D8300A"/>
    <w:lvl w:ilvl="0" w:tplc="6270C00E">
      <w:start w:val="1"/>
      <w:numFmt w:val="bullet"/>
      <w:lvlText w:val=""/>
      <w:lvlJc w:val="left"/>
      <w:pPr>
        <w:tabs>
          <w:tab w:val="num" w:pos="360"/>
        </w:tabs>
        <w:ind w:left="360" w:hanging="360"/>
      </w:pPr>
      <w:rPr>
        <w:rFonts w:ascii="Symbol" w:hAnsi="Symbol" w:hint="default"/>
        <w:b w:val="0"/>
        <w:i w:val="0"/>
      </w:rPr>
    </w:lvl>
    <w:lvl w:ilvl="1" w:tplc="04240003">
      <w:start w:val="1"/>
      <w:numFmt w:val="bullet"/>
      <w:lvlText w:val="o"/>
      <w:lvlJc w:val="left"/>
      <w:pPr>
        <w:tabs>
          <w:tab w:val="num" w:pos="1080"/>
        </w:tabs>
        <w:ind w:left="1080" w:hanging="360"/>
      </w:pPr>
      <w:rPr>
        <w:rFonts w:ascii="Courier New" w:hAnsi="Courier New" w:cs="Courier New" w:hint="default"/>
        <w:i/>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i/>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DED73C0"/>
    <w:multiLevelType w:val="hybridMultilevel"/>
    <w:tmpl w:val="A5D2DDA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0040C60"/>
    <w:multiLevelType w:val="hybridMultilevel"/>
    <w:tmpl w:val="DA5A5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6C3EF4"/>
    <w:multiLevelType w:val="hybridMultilevel"/>
    <w:tmpl w:val="1DF81652"/>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755F1F2A"/>
    <w:multiLevelType w:val="hybridMultilevel"/>
    <w:tmpl w:val="A53C97D4"/>
    <w:lvl w:ilvl="0" w:tplc="B6A2F13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CE3011"/>
    <w:multiLevelType w:val="hybridMultilevel"/>
    <w:tmpl w:val="830E2078"/>
    <w:lvl w:ilvl="0" w:tplc="04240003">
      <w:start w:val="1"/>
      <w:numFmt w:val="bullet"/>
      <w:lvlText w:val="o"/>
      <w:lvlJc w:val="left"/>
      <w:pPr>
        <w:ind w:left="1776" w:hanging="360"/>
      </w:pPr>
      <w:rPr>
        <w:rFonts w:ascii="Courier New" w:hAnsi="Courier New" w:cs="Courier New"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45" w15:restartNumberingAfterBreak="0">
    <w:nsid w:val="76AB5524"/>
    <w:multiLevelType w:val="hybridMultilevel"/>
    <w:tmpl w:val="D6507AB8"/>
    <w:lvl w:ilvl="0" w:tplc="B6A2F13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3907A6"/>
    <w:multiLevelType w:val="hybridMultilevel"/>
    <w:tmpl w:val="20362A5A"/>
    <w:lvl w:ilvl="0" w:tplc="0424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4B21D6"/>
    <w:multiLevelType w:val="hybridMultilevel"/>
    <w:tmpl w:val="6B0C2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FD5BDF"/>
    <w:multiLevelType w:val="hybridMultilevel"/>
    <w:tmpl w:val="6E8ED2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EB3780F"/>
    <w:multiLevelType w:val="hybridMultilevel"/>
    <w:tmpl w:val="2E724B80"/>
    <w:lvl w:ilvl="0" w:tplc="9C8C1D28">
      <w:start w:val="1"/>
      <w:numFmt w:val="upperRoman"/>
      <w:lvlText w:val="%1."/>
      <w:lvlJc w:val="left"/>
      <w:pPr>
        <w:tabs>
          <w:tab w:val="num" w:pos="720"/>
        </w:tabs>
        <w:ind w:left="720" w:hanging="720"/>
      </w:pPr>
      <w:rPr>
        <w:rFonts w:hint="default"/>
      </w:rPr>
    </w:lvl>
    <w:lvl w:ilvl="1" w:tplc="04240019">
      <w:start w:val="1"/>
      <w:numFmt w:val="lowerLetter"/>
      <w:lvlText w:val="%2."/>
      <w:lvlJc w:val="left"/>
      <w:pPr>
        <w:ind w:left="360" w:hanging="360"/>
      </w:pPr>
    </w:lvl>
    <w:lvl w:ilvl="2" w:tplc="0424001B" w:tentative="1">
      <w:start w:val="1"/>
      <w:numFmt w:val="lowerRoman"/>
      <w:lvlText w:val="%3."/>
      <w:lvlJc w:val="right"/>
      <w:pPr>
        <w:ind w:left="1080" w:hanging="180"/>
      </w:pPr>
    </w:lvl>
    <w:lvl w:ilvl="3" w:tplc="0424000F" w:tentative="1">
      <w:start w:val="1"/>
      <w:numFmt w:val="decimal"/>
      <w:lvlText w:val="%4."/>
      <w:lvlJc w:val="left"/>
      <w:pPr>
        <w:ind w:left="1800" w:hanging="360"/>
      </w:pPr>
    </w:lvl>
    <w:lvl w:ilvl="4" w:tplc="04240019" w:tentative="1">
      <w:start w:val="1"/>
      <w:numFmt w:val="lowerLetter"/>
      <w:lvlText w:val="%5."/>
      <w:lvlJc w:val="left"/>
      <w:pPr>
        <w:ind w:left="2520" w:hanging="360"/>
      </w:pPr>
    </w:lvl>
    <w:lvl w:ilvl="5" w:tplc="0424001B" w:tentative="1">
      <w:start w:val="1"/>
      <w:numFmt w:val="lowerRoman"/>
      <w:lvlText w:val="%6."/>
      <w:lvlJc w:val="right"/>
      <w:pPr>
        <w:ind w:left="3240" w:hanging="180"/>
      </w:pPr>
    </w:lvl>
    <w:lvl w:ilvl="6" w:tplc="0424000F" w:tentative="1">
      <w:start w:val="1"/>
      <w:numFmt w:val="decimal"/>
      <w:lvlText w:val="%7."/>
      <w:lvlJc w:val="left"/>
      <w:pPr>
        <w:ind w:left="3960" w:hanging="360"/>
      </w:pPr>
    </w:lvl>
    <w:lvl w:ilvl="7" w:tplc="04240019" w:tentative="1">
      <w:start w:val="1"/>
      <w:numFmt w:val="lowerLetter"/>
      <w:lvlText w:val="%8."/>
      <w:lvlJc w:val="left"/>
      <w:pPr>
        <w:ind w:left="4680" w:hanging="360"/>
      </w:pPr>
    </w:lvl>
    <w:lvl w:ilvl="8" w:tplc="0424001B" w:tentative="1">
      <w:start w:val="1"/>
      <w:numFmt w:val="lowerRoman"/>
      <w:lvlText w:val="%9."/>
      <w:lvlJc w:val="right"/>
      <w:pPr>
        <w:ind w:left="5400" w:hanging="180"/>
      </w:pPr>
    </w:lvl>
  </w:abstractNum>
  <w:num w:numId="1">
    <w:abstractNumId w:val="48"/>
  </w:num>
  <w:num w:numId="2">
    <w:abstractNumId w:val="28"/>
  </w:num>
  <w:num w:numId="3">
    <w:abstractNumId w:val="24"/>
  </w:num>
  <w:num w:numId="4">
    <w:abstractNumId w:val="29"/>
  </w:num>
  <w:num w:numId="5">
    <w:abstractNumId w:val="41"/>
  </w:num>
  <w:num w:numId="6">
    <w:abstractNumId w:val="47"/>
  </w:num>
  <w:num w:numId="7">
    <w:abstractNumId w:val="0"/>
  </w:num>
  <w:num w:numId="8">
    <w:abstractNumId w:val="26"/>
  </w:num>
  <w:num w:numId="9">
    <w:abstractNumId w:val="20"/>
  </w:num>
  <w:num w:numId="10">
    <w:abstractNumId w:val="33"/>
  </w:num>
  <w:num w:numId="11">
    <w:abstractNumId w:val="4"/>
  </w:num>
  <w:num w:numId="12">
    <w:abstractNumId w:val="49"/>
  </w:num>
  <w:num w:numId="13">
    <w:abstractNumId w:val="5"/>
  </w:num>
  <w:num w:numId="14">
    <w:abstractNumId w:val="44"/>
  </w:num>
  <w:num w:numId="15">
    <w:abstractNumId w:val="2"/>
  </w:num>
  <w:num w:numId="16">
    <w:abstractNumId w:val="34"/>
  </w:num>
  <w:num w:numId="17">
    <w:abstractNumId w:val="3"/>
  </w:num>
  <w:num w:numId="18">
    <w:abstractNumId w:val="39"/>
  </w:num>
  <w:num w:numId="19">
    <w:abstractNumId w:val="36"/>
  </w:num>
  <w:num w:numId="20">
    <w:abstractNumId w:val="22"/>
  </w:num>
  <w:num w:numId="21">
    <w:abstractNumId w:val="43"/>
  </w:num>
  <w:num w:numId="22">
    <w:abstractNumId w:val="46"/>
  </w:num>
  <w:num w:numId="23">
    <w:abstractNumId w:val="1"/>
  </w:num>
  <w:num w:numId="24">
    <w:abstractNumId w:val="19"/>
  </w:num>
  <w:num w:numId="25">
    <w:abstractNumId w:val="40"/>
  </w:num>
  <w:num w:numId="26">
    <w:abstractNumId w:val="31"/>
  </w:num>
  <w:num w:numId="27">
    <w:abstractNumId w:val="12"/>
  </w:num>
  <w:num w:numId="28">
    <w:abstractNumId w:val="23"/>
  </w:num>
  <w:num w:numId="29">
    <w:abstractNumId w:val="25"/>
  </w:num>
  <w:num w:numId="30">
    <w:abstractNumId w:val="21"/>
  </w:num>
  <w:num w:numId="31">
    <w:abstractNumId w:val="32"/>
  </w:num>
  <w:num w:numId="32">
    <w:abstractNumId w:val="35"/>
  </w:num>
  <w:num w:numId="33">
    <w:abstractNumId w:val="14"/>
  </w:num>
  <w:num w:numId="34">
    <w:abstractNumId w:val="13"/>
  </w:num>
  <w:num w:numId="35">
    <w:abstractNumId w:val="27"/>
  </w:num>
  <w:num w:numId="36">
    <w:abstractNumId w:val="6"/>
  </w:num>
  <w:num w:numId="37">
    <w:abstractNumId w:val="16"/>
  </w:num>
  <w:num w:numId="38">
    <w:abstractNumId w:val="30"/>
  </w:num>
  <w:num w:numId="39">
    <w:abstractNumId w:val="11"/>
  </w:num>
  <w:num w:numId="40">
    <w:abstractNumId w:val="17"/>
  </w:num>
  <w:num w:numId="41">
    <w:abstractNumId w:val="45"/>
  </w:num>
  <w:num w:numId="42">
    <w:abstractNumId w:val="15"/>
  </w:num>
  <w:num w:numId="43">
    <w:abstractNumId w:val="7"/>
  </w:num>
  <w:num w:numId="44">
    <w:abstractNumId w:val="37"/>
  </w:num>
  <w:num w:numId="45">
    <w:abstractNumId w:val="42"/>
  </w:num>
  <w:num w:numId="46">
    <w:abstractNumId w:val="9"/>
  </w:num>
  <w:num w:numId="47">
    <w:abstractNumId w:val="8"/>
  </w:num>
  <w:num w:numId="48">
    <w:abstractNumId w:val="38"/>
  </w:num>
  <w:num w:numId="49">
    <w:abstractNumId w:val="10"/>
  </w:num>
  <w:num w:numId="5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0B2"/>
    <w:rsid w:val="00034647"/>
    <w:rsid w:val="0006070F"/>
    <w:rsid w:val="00073A06"/>
    <w:rsid w:val="000C2C30"/>
    <w:rsid w:val="000C79B0"/>
    <w:rsid w:val="000F183E"/>
    <w:rsid w:val="00106410"/>
    <w:rsid w:val="00153C9F"/>
    <w:rsid w:val="00163446"/>
    <w:rsid w:val="001A3EFE"/>
    <w:rsid w:val="001C3C90"/>
    <w:rsid w:val="001C4A92"/>
    <w:rsid w:val="001C775F"/>
    <w:rsid w:val="00206EFE"/>
    <w:rsid w:val="0026505A"/>
    <w:rsid w:val="002820B2"/>
    <w:rsid w:val="002836CD"/>
    <w:rsid w:val="002E1366"/>
    <w:rsid w:val="002E2422"/>
    <w:rsid w:val="00300734"/>
    <w:rsid w:val="00385A83"/>
    <w:rsid w:val="00393E09"/>
    <w:rsid w:val="003D44CD"/>
    <w:rsid w:val="003D6D32"/>
    <w:rsid w:val="003E2BE9"/>
    <w:rsid w:val="003E2D9C"/>
    <w:rsid w:val="00497648"/>
    <w:rsid w:val="004977EA"/>
    <w:rsid w:val="004B6A9F"/>
    <w:rsid w:val="004C6CB2"/>
    <w:rsid w:val="005C2E16"/>
    <w:rsid w:val="005C5A4D"/>
    <w:rsid w:val="005D793C"/>
    <w:rsid w:val="005F434D"/>
    <w:rsid w:val="0063763D"/>
    <w:rsid w:val="00640E87"/>
    <w:rsid w:val="00660A89"/>
    <w:rsid w:val="006B1BE1"/>
    <w:rsid w:val="006B2616"/>
    <w:rsid w:val="006F0F14"/>
    <w:rsid w:val="00711918"/>
    <w:rsid w:val="00773DAF"/>
    <w:rsid w:val="00774A39"/>
    <w:rsid w:val="007C4781"/>
    <w:rsid w:val="007E3D7C"/>
    <w:rsid w:val="007F1451"/>
    <w:rsid w:val="008836EA"/>
    <w:rsid w:val="008A76E1"/>
    <w:rsid w:val="008C18B6"/>
    <w:rsid w:val="008E7187"/>
    <w:rsid w:val="009925F6"/>
    <w:rsid w:val="00997BD3"/>
    <w:rsid w:val="009A1C57"/>
    <w:rsid w:val="00A55AB2"/>
    <w:rsid w:val="00AD6ACC"/>
    <w:rsid w:val="00B45EF9"/>
    <w:rsid w:val="00B720D2"/>
    <w:rsid w:val="00B7591D"/>
    <w:rsid w:val="00B8723B"/>
    <w:rsid w:val="00C81FE5"/>
    <w:rsid w:val="00CC2E89"/>
    <w:rsid w:val="00CD0E0F"/>
    <w:rsid w:val="00D02BF6"/>
    <w:rsid w:val="00D101AB"/>
    <w:rsid w:val="00D32F4A"/>
    <w:rsid w:val="00D746EA"/>
    <w:rsid w:val="00DA15CD"/>
    <w:rsid w:val="00E3733E"/>
    <w:rsid w:val="00E411BE"/>
    <w:rsid w:val="00E46136"/>
    <w:rsid w:val="00E96B07"/>
    <w:rsid w:val="00F00BBB"/>
    <w:rsid w:val="00FF19A5"/>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983C7B6"/>
  <w15:chartTrackingRefBased/>
  <w15:docId w15:val="{647592EC-40E1-4E36-AC95-E62F894A8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lang w:val="sl-SI"/>
    </w:rPr>
  </w:style>
  <w:style w:type="paragraph" w:styleId="Naslov1">
    <w:name w:val="heading 1"/>
    <w:basedOn w:val="Navaden"/>
    <w:next w:val="Navaden"/>
    <w:link w:val="Naslov1Znak"/>
    <w:uiPriority w:val="9"/>
    <w:qFormat/>
    <w:rsid w:val="002820B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2820B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2820B2"/>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2820B2"/>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2820B2"/>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2820B2"/>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2820B2"/>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2820B2"/>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2820B2"/>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820B2"/>
    <w:rPr>
      <w:rFonts w:asciiTheme="majorHAnsi" w:eastAsiaTheme="majorEastAsia" w:hAnsiTheme="majorHAnsi" w:cstheme="majorBidi"/>
      <w:color w:val="2F5496" w:themeColor="accent1" w:themeShade="BF"/>
      <w:sz w:val="40"/>
      <w:szCs w:val="40"/>
      <w:lang w:val="sl-SI"/>
    </w:rPr>
  </w:style>
  <w:style w:type="character" w:customStyle="1" w:styleId="Naslov2Znak">
    <w:name w:val="Naslov 2 Znak"/>
    <w:basedOn w:val="Privzetapisavaodstavka"/>
    <w:link w:val="Naslov2"/>
    <w:uiPriority w:val="9"/>
    <w:rsid w:val="002820B2"/>
    <w:rPr>
      <w:rFonts w:asciiTheme="majorHAnsi" w:eastAsiaTheme="majorEastAsia" w:hAnsiTheme="majorHAnsi" w:cstheme="majorBidi"/>
      <w:color w:val="2F5496" w:themeColor="accent1" w:themeShade="BF"/>
      <w:sz w:val="32"/>
      <w:szCs w:val="32"/>
      <w:lang w:val="sl-SI"/>
    </w:rPr>
  </w:style>
  <w:style w:type="character" w:customStyle="1" w:styleId="Naslov3Znak">
    <w:name w:val="Naslov 3 Znak"/>
    <w:basedOn w:val="Privzetapisavaodstavka"/>
    <w:link w:val="Naslov3"/>
    <w:uiPriority w:val="9"/>
    <w:semiHidden/>
    <w:rsid w:val="002820B2"/>
    <w:rPr>
      <w:rFonts w:eastAsiaTheme="majorEastAsia" w:cstheme="majorBidi"/>
      <w:color w:val="2F5496" w:themeColor="accent1" w:themeShade="BF"/>
      <w:sz w:val="28"/>
      <w:szCs w:val="28"/>
      <w:lang w:val="sl-SI"/>
    </w:rPr>
  </w:style>
  <w:style w:type="character" w:customStyle="1" w:styleId="Naslov4Znak">
    <w:name w:val="Naslov 4 Znak"/>
    <w:basedOn w:val="Privzetapisavaodstavka"/>
    <w:link w:val="Naslov4"/>
    <w:uiPriority w:val="9"/>
    <w:semiHidden/>
    <w:rsid w:val="002820B2"/>
    <w:rPr>
      <w:rFonts w:eastAsiaTheme="majorEastAsia" w:cstheme="majorBidi"/>
      <w:i/>
      <w:iCs/>
      <w:color w:val="2F5496" w:themeColor="accent1" w:themeShade="BF"/>
      <w:lang w:val="sl-SI"/>
    </w:rPr>
  </w:style>
  <w:style w:type="character" w:customStyle="1" w:styleId="Naslov5Znak">
    <w:name w:val="Naslov 5 Znak"/>
    <w:basedOn w:val="Privzetapisavaodstavka"/>
    <w:link w:val="Naslov5"/>
    <w:uiPriority w:val="9"/>
    <w:semiHidden/>
    <w:rsid w:val="002820B2"/>
    <w:rPr>
      <w:rFonts w:eastAsiaTheme="majorEastAsia" w:cstheme="majorBidi"/>
      <w:color w:val="2F5496" w:themeColor="accent1" w:themeShade="BF"/>
      <w:lang w:val="sl-SI"/>
    </w:rPr>
  </w:style>
  <w:style w:type="character" w:customStyle="1" w:styleId="Naslov6Znak">
    <w:name w:val="Naslov 6 Znak"/>
    <w:basedOn w:val="Privzetapisavaodstavka"/>
    <w:link w:val="Naslov6"/>
    <w:uiPriority w:val="9"/>
    <w:semiHidden/>
    <w:rsid w:val="002820B2"/>
    <w:rPr>
      <w:rFonts w:eastAsiaTheme="majorEastAsia" w:cstheme="majorBidi"/>
      <w:i/>
      <w:iCs/>
      <w:color w:val="595959" w:themeColor="text1" w:themeTint="A6"/>
      <w:lang w:val="sl-SI"/>
    </w:rPr>
  </w:style>
  <w:style w:type="character" w:customStyle="1" w:styleId="Naslov7Znak">
    <w:name w:val="Naslov 7 Znak"/>
    <w:basedOn w:val="Privzetapisavaodstavka"/>
    <w:link w:val="Naslov7"/>
    <w:uiPriority w:val="9"/>
    <w:semiHidden/>
    <w:rsid w:val="002820B2"/>
    <w:rPr>
      <w:rFonts w:eastAsiaTheme="majorEastAsia" w:cstheme="majorBidi"/>
      <w:color w:val="595959" w:themeColor="text1" w:themeTint="A6"/>
      <w:lang w:val="sl-SI"/>
    </w:rPr>
  </w:style>
  <w:style w:type="character" w:customStyle="1" w:styleId="Naslov8Znak">
    <w:name w:val="Naslov 8 Znak"/>
    <w:basedOn w:val="Privzetapisavaodstavka"/>
    <w:link w:val="Naslov8"/>
    <w:uiPriority w:val="9"/>
    <w:semiHidden/>
    <w:rsid w:val="002820B2"/>
    <w:rPr>
      <w:rFonts w:eastAsiaTheme="majorEastAsia" w:cstheme="majorBidi"/>
      <w:i/>
      <w:iCs/>
      <w:color w:val="272727" w:themeColor="text1" w:themeTint="D8"/>
      <w:lang w:val="sl-SI"/>
    </w:rPr>
  </w:style>
  <w:style w:type="character" w:customStyle="1" w:styleId="Naslov9Znak">
    <w:name w:val="Naslov 9 Znak"/>
    <w:basedOn w:val="Privzetapisavaodstavka"/>
    <w:link w:val="Naslov9"/>
    <w:uiPriority w:val="9"/>
    <w:semiHidden/>
    <w:rsid w:val="002820B2"/>
    <w:rPr>
      <w:rFonts w:eastAsiaTheme="majorEastAsia" w:cstheme="majorBidi"/>
      <w:color w:val="272727" w:themeColor="text1" w:themeTint="D8"/>
      <w:lang w:val="sl-SI"/>
    </w:rPr>
  </w:style>
  <w:style w:type="paragraph" w:styleId="Naslov">
    <w:name w:val="Title"/>
    <w:basedOn w:val="Navaden"/>
    <w:next w:val="Navaden"/>
    <w:link w:val="NaslovZnak"/>
    <w:uiPriority w:val="10"/>
    <w:qFormat/>
    <w:rsid w:val="002820B2"/>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2820B2"/>
    <w:rPr>
      <w:rFonts w:asciiTheme="majorHAnsi" w:eastAsiaTheme="majorEastAsia" w:hAnsiTheme="majorHAnsi" w:cstheme="majorBidi"/>
      <w:spacing w:val="-10"/>
      <w:kern w:val="28"/>
      <w:sz w:val="56"/>
      <w:szCs w:val="56"/>
      <w:lang w:val="sl-SI"/>
    </w:rPr>
  </w:style>
  <w:style w:type="paragraph" w:styleId="Podnaslov">
    <w:name w:val="Subtitle"/>
    <w:basedOn w:val="Navaden"/>
    <w:next w:val="Navaden"/>
    <w:link w:val="PodnaslovZnak"/>
    <w:uiPriority w:val="11"/>
    <w:qFormat/>
    <w:rsid w:val="002820B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2820B2"/>
    <w:rPr>
      <w:rFonts w:eastAsiaTheme="majorEastAsia" w:cstheme="majorBidi"/>
      <w:color w:val="595959" w:themeColor="text1" w:themeTint="A6"/>
      <w:spacing w:val="15"/>
      <w:sz w:val="28"/>
      <w:szCs w:val="28"/>
      <w:lang w:val="sl-SI"/>
    </w:rPr>
  </w:style>
  <w:style w:type="paragraph" w:styleId="Citat">
    <w:name w:val="Quote"/>
    <w:basedOn w:val="Navaden"/>
    <w:next w:val="Navaden"/>
    <w:link w:val="CitatZnak"/>
    <w:uiPriority w:val="29"/>
    <w:qFormat/>
    <w:rsid w:val="002820B2"/>
    <w:pPr>
      <w:spacing w:before="160"/>
      <w:jc w:val="center"/>
    </w:pPr>
    <w:rPr>
      <w:i/>
      <w:iCs/>
      <w:color w:val="404040" w:themeColor="text1" w:themeTint="BF"/>
    </w:rPr>
  </w:style>
  <w:style w:type="character" w:customStyle="1" w:styleId="CitatZnak">
    <w:name w:val="Citat Znak"/>
    <w:basedOn w:val="Privzetapisavaodstavka"/>
    <w:link w:val="Citat"/>
    <w:uiPriority w:val="29"/>
    <w:rsid w:val="002820B2"/>
    <w:rPr>
      <w:i/>
      <w:iCs/>
      <w:color w:val="404040" w:themeColor="text1" w:themeTint="BF"/>
      <w:lang w:val="sl-SI"/>
    </w:rPr>
  </w:style>
  <w:style w:type="paragraph" w:styleId="Odstavekseznama">
    <w:name w:val="List Paragraph"/>
    <w:basedOn w:val="Navaden"/>
    <w:link w:val="OdstavekseznamaZnak"/>
    <w:uiPriority w:val="34"/>
    <w:qFormat/>
    <w:rsid w:val="002820B2"/>
    <w:pPr>
      <w:ind w:left="720"/>
      <w:contextualSpacing/>
    </w:pPr>
  </w:style>
  <w:style w:type="character" w:styleId="Intenzivenpoudarek">
    <w:name w:val="Intense Emphasis"/>
    <w:basedOn w:val="Privzetapisavaodstavka"/>
    <w:uiPriority w:val="21"/>
    <w:qFormat/>
    <w:rsid w:val="002820B2"/>
    <w:rPr>
      <w:i/>
      <w:iCs/>
      <w:color w:val="2F5496" w:themeColor="accent1" w:themeShade="BF"/>
    </w:rPr>
  </w:style>
  <w:style w:type="paragraph" w:styleId="Intenzivencitat">
    <w:name w:val="Intense Quote"/>
    <w:basedOn w:val="Navaden"/>
    <w:next w:val="Navaden"/>
    <w:link w:val="IntenzivencitatZnak"/>
    <w:uiPriority w:val="30"/>
    <w:qFormat/>
    <w:rsid w:val="002820B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2820B2"/>
    <w:rPr>
      <w:i/>
      <w:iCs/>
      <w:color w:val="2F5496" w:themeColor="accent1" w:themeShade="BF"/>
      <w:lang w:val="sl-SI"/>
    </w:rPr>
  </w:style>
  <w:style w:type="character" w:styleId="Intenzivensklic">
    <w:name w:val="Intense Reference"/>
    <w:basedOn w:val="Privzetapisavaodstavka"/>
    <w:uiPriority w:val="32"/>
    <w:qFormat/>
    <w:rsid w:val="002820B2"/>
    <w:rPr>
      <w:b/>
      <w:bCs/>
      <w:smallCaps/>
      <w:color w:val="2F5496" w:themeColor="accent1" w:themeShade="BF"/>
      <w:spacing w:val="5"/>
    </w:rPr>
  </w:style>
  <w:style w:type="character" w:customStyle="1" w:styleId="OdstavekseznamaZnak">
    <w:name w:val="Odstavek seznama Znak"/>
    <w:link w:val="Odstavekseznama"/>
    <w:uiPriority w:val="34"/>
    <w:qFormat/>
    <w:locked/>
    <w:rsid w:val="0063763D"/>
    <w:rPr>
      <w:lang w:val="sl-SI"/>
    </w:rPr>
  </w:style>
  <w:style w:type="paragraph" w:styleId="Glava">
    <w:name w:val="header"/>
    <w:basedOn w:val="Navaden"/>
    <w:link w:val="GlavaZnak"/>
    <w:uiPriority w:val="99"/>
    <w:unhideWhenUsed/>
    <w:rsid w:val="00997BD3"/>
    <w:pPr>
      <w:tabs>
        <w:tab w:val="center" w:pos="4536"/>
        <w:tab w:val="right" w:pos="9072"/>
      </w:tabs>
    </w:pPr>
  </w:style>
  <w:style w:type="character" w:customStyle="1" w:styleId="GlavaZnak">
    <w:name w:val="Glava Znak"/>
    <w:basedOn w:val="Privzetapisavaodstavka"/>
    <w:link w:val="Glava"/>
    <w:uiPriority w:val="99"/>
    <w:rsid w:val="00997BD3"/>
    <w:rPr>
      <w:lang w:val="sl-SI"/>
    </w:rPr>
  </w:style>
  <w:style w:type="paragraph" w:styleId="Noga">
    <w:name w:val="footer"/>
    <w:basedOn w:val="Navaden"/>
    <w:link w:val="NogaZnak"/>
    <w:uiPriority w:val="99"/>
    <w:unhideWhenUsed/>
    <w:rsid w:val="00997BD3"/>
    <w:pPr>
      <w:tabs>
        <w:tab w:val="center" w:pos="4536"/>
        <w:tab w:val="right" w:pos="9072"/>
      </w:tabs>
    </w:pPr>
  </w:style>
  <w:style w:type="character" w:customStyle="1" w:styleId="NogaZnak">
    <w:name w:val="Noga Znak"/>
    <w:basedOn w:val="Privzetapisavaodstavka"/>
    <w:link w:val="Noga"/>
    <w:uiPriority w:val="99"/>
    <w:rsid w:val="00997BD3"/>
    <w:rPr>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3763</Words>
  <Characters>21455</Characters>
  <Application>Microsoft Office Word</Application>
  <DocSecurity>0</DocSecurity>
  <Lines>178</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Umek</dc:creator>
  <cp:keywords/>
  <dc:description/>
  <cp:lastModifiedBy>Janja Umek</cp:lastModifiedBy>
  <cp:revision>2</cp:revision>
  <cp:lastPrinted>2026-07-16T13:17:00Z</cp:lastPrinted>
  <dcterms:created xsi:type="dcterms:W3CDTF">2026-07-24T12:11:00Z</dcterms:created>
  <dcterms:modified xsi:type="dcterms:W3CDTF">2026-07-24T12:11:00Z</dcterms:modified>
</cp:coreProperties>
</file>